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A1" w:rsidRDefault="004C22A1" w:rsidP="005717EA">
      <w:pPr>
        <w:spacing w:before="100" w:beforeAutospacing="1"/>
        <w:rPr>
          <w:b/>
          <w:bCs/>
          <w:sz w:val="24"/>
          <w:szCs w:val="24"/>
        </w:rPr>
      </w:pPr>
      <w:bookmarkStart w:id="0" w:name="_GoBack"/>
      <w:bookmarkEnd w:id="0"/>
    </w:p>
    <w:p w:rsidR="003C3405" w:rsidRPr="009517C4" w:rsidRDefault="003C3405" w:rsidP="00863419">
      <w:pPr>
        <w:widowControl/>
        <w:spacing w:before="40" w:after="80"/>
        <w:rPr>
          <w:b/>
          <w:smallCaps/>
          <w:sz w:val="22"/>
          <w:szCs w:val="22"/>
        </w:rPr>
      </w:pPr>
      <w:r w:rsidRPr="009517C4">
        <w:rPr>
          <w:b/>
          <w:smallCaps/>
          <w:sz w:val="22"/>
          <w:szCs w:val="22"/>
        </w:rPr>
        <w:t>Instructions</w:t>
      </w:r>
      <w:r w:rsidRPr="009517C4">
        <w:rPr>
          <w:b/>
          <w:smallCaps/>
          <w:sz w:val="22"/>
          <w:szCs w:val="22"/>
        </w:rPr>
        <w:tab/>
      </w:r>
    </w:p>
    <w:p w:rsidR="003C3405" w:rsidRPr="009517C4" w:rsidRDefault="003C3405" w:rsidP="009A0B78">
      <w:pPr>
        <w:widowControl/>
        <w:numPr>
          <w:ilvl w:val="0"/>
          <w:numId w:val="2"/>
        </w:numPr>
        <w:rPr>
          <w:sz w:val="22"/>
          <w:szCs w:val="22"/>
        </w:rPr>
      </w:pPr>
      <w:r w:rsidRPr="009517C4">
        <w:rPr>
          <w:sz w:val="22"/>
          <w:szCs w:val="22"/>
        </w:rPr>
        <w:t xml:space="preserve">Principal Investigators (PI) </w:t>
      </w:r>
      <w:r w:rsidR="003C0B4D">
        <w:rPr>
          <w:sz w:val="22"/>
          <w:szCs w:val="22"/>
        </w:rPr>
        <w:t xml:space="preserve">are encouraged to use this template </w:t>
      </w:r>
      <w:r w:rsidRPr="009517C4">
        <w:rPr>
          <w:sz w:val="22"/>
          <w:szCs w:val="22"/>
        </w:rPr>
        <w:t xml:space="preserve">to spell-out laboratory specific procedures and document training of those procedures for their personnel. </w:t>
      </w:r>
    </w:p>
    <w:p w:rsidR="003C3405" w:rsidRPr="009517C4" w:rsidRDefault="003C3405" w:rsidP="009A0B78">
      <w:pPr>
        <w:widowControl/>
        <w:numPr>
          <w:ilvl w:val="0"/>
          <w:numId w:val="2"/>
        </w:numPr>
        <w:rPr>
          <w:sz w:val="22"/>
          <w:szCs w:val="22"/>
        </w:rPr>
      </w:pPr>
      <w:r w:rsidRPr="009517C4">
        <w:rPr>
          <w:sz w:val="22"/>
          <w:szCs w:val="22"/>
        </w:rPr>
        <w:t>Lab personnel should be trained on written standard operating procedures (SOPs).</w:t>
      </w:r>
    </w:p>
    <w:p w:rsidR="00F41EF2" w:rsidRPr="002E522A" w:rsidRDefault="00152108" w:rsidP="009A0B78">
      <w:pPr>
        <w:widowControl/>
        <w:numPr>
          <w:ilvl w:val="0"/>
          <w:numId w:val="2"/>
        </w:numPr>
        <w:rPr>
          <w:sz w:val="22"/>
          <w:szCs w:val="22"/>
        </w:rPr>
      </w:pPr>
      <w:r>
        <w:rPr>
          <w:sz w:val="22"/>
          <w:szCs w:val="22"/>
        </w:rPr>
        <w:t>Complete this template and make sure that it is available for review during an inspection.</w:t>
      </w:r>
    </w:p>
    <w:p w:rsidR="00FB4369" w:rsidRPr="00152108" w:rsidRDefault="003C3405" w:rsidP="009A0B78">
      <w:pPr>
        <w:widowControl/>
        <w:numPr>
          <w:ilvl w:val="0"/>
          <w:numId w:val="2"/>
        </w:numPr>
        <w:spacing w:after="120"/>
        <w:rPr>
          <w:b/>
          <w:smallCaps/>
          <w:sz w:val="22"/>
          <w:szCs w:val="22"/>
        </w:rPr>
      </w:pPr>
      <w:r w:rsidRPr="00152108">
        <w:rPr>
          <w:b/>
          <w:i/>
          <w:sz w:val="22"/>
          <w:szCs w:val="22"/>
        </w:rPr>
        <w:t>Reminder</w:t>
      </w:r>
      <w:r w:rsidRPr="00152108">
        <w:rPr>
          <w:b/>
          <w:sz w:val="22"/>
          <w:szCs w:val="22"/>
        </w:rPr>
        <w:t>:</w:t>
      </w:r>
      <w:r w:rsidR="00F41EF2" w:rsidRPr="00152108">
        <w:rPr>
          <w:b/>
          <w:sz w:val="22"/>
          <w:szCs w:val="22"/>
        </w:rPr>
        <w:t xml:space="preserve">  </w:t>
      </w:r>
      <w:r w:rsidRPr="00152108">
        <w:rPr>
          <w:sz w:val="22"/>
          <w:szCs w:val="22"/>
        </w:rPr>
        <w:t xml:space="preserve">Lab specific training is in addition to </w:t>
      </w:r>
      <w:r w:rsidR="00152108" w:rsidRPr="00152108">
        <w:rPr>
          <w:sz w:val="22"/>
          <w:szCs w:val="22"/>
        </w:rPr>
        <w:t>RMS</w:t>
      </w:r>
      <w:r w:rsidRPr="00152108">
        <w:rPr>
          <w:sz w:val="22"/>
          <w:szCs w:val="22"/>
        </w:rPr>
        <w:t xml:space="preserve"> provided </w:t>
      </w:r>
      <w:r w:rsidR="00152108">
        <w:rPr>
          <w:sz w:val="22"/>
          <w:szCs w:val="22"/>
        </w:rPr>
        <w:t xml:space="preserve">General Lab and Biosafety Level 1-2 </w:t>
      </w:r>
      <w:r w:rsidRPr="00152108">
        <w:rPr>
          <w:sz w:val="22"/>
          <w:szCs w:val="22"/>
        </w:rPr>
        <w:t xml:space="preserve">Training, </w:t>
      </w:r>
      <w:r w:rsidR="00152108">
        <w:rPr>
          <w:sz w:val="22"/>
          <w:szCs w:val="22"/>
        </w:rPr>
        <w:t xml:space="preserve">Biosafety Training and </w:t>
      </w:r>
      <w:r w:rsidRPr="00152108">
        <w:rPr>
          <w:sz w:val="22"/>
          <w:szCs w:val="22"/>
        </w:rPr>
        <w:t xml:space="preserve">Bloodborne Pathogen Training (if applicable), </w:t>
      </w:r>
    </w:p>
    <w:p w:rsidR="00B91124" w:rsidRPr="009517C4" w:rsidRDefault="003C3405" w:rsidP="00B91124">
      <w:pPr>
        <w:pStyle w:val="Heading1"/>
        <w:widowControl/>
        <w:numPr>
          <w:ilvl w:val="0"/>
          <w:numId w:val="1"/>
        </w:numPr>
        <w:spacing w:before="0" w:after="120"/>
        <w:rPr>
          <w:rFonts w:ascii="Times New Roman" w:hAnsi="Times New Roman"/>
          <w:bCs/>
          <w:smallCaps/>
          <w:kern w:val="32"/>
          <w:sz w:val="22"/>
          <w:szCs w:val="22"/>
        </w:rPr>
      </w:pPr>
      <w:r w:rsidRPr="009517C4">
        <w:rPr>
          <w:rFonts w:ascii="Times New Roman" w:hAnsi="Times New Roman"/>
          <w:bCs/>
          <w:smallCaps/>
          <w:kern w:val="32"/>
          <w:sz w:val="22"/>
          <w:szCs w:val="22"/>
        </w:rPr>
        <w:t>Contact Information</w:t>
      </w:r>
    </w:p>
    <w:p w:rsidR="00FD1FF3" w:rsidRDefault="00FD1FF3" w:rsidP="00FD1FF3">
      <w:pPr>
        <w:pStyle w:val="Heading1"/>
        <w:widowControl/>
        <w:spacing w:before="0" w:after="120"/>
        <w:rPr>
          <w:rFonts w:ascii="Times New Roman" w:hAnsi="Times New Roman"/>
          <w:bCs/>
          <w:smallCaps/>
          <w:kern w:val="32"/>
          <w:sz w:val="22"/>
          <w:szCs w:val="22"/>
        </w:rPr>
      </w:pPr>
    </w:p>
    <w:tbl>
      <w:tblPr>
        <w:tblStyle w:val="TableGrid"/>
        <w:tblW w:w="0" w:type="auto"/>
        <w:tblLook w:val="04A0" w:firstRow="1" w:lastRow="0" w:firstColumn="1" w:lastColumn="0" w:noHBand="0" w:noVBand="1"/>
      </w:tblPr>
      <w:tblGrid>
        <w:gridCol w:w="3798"/>
        <w:gridCol w:w="2970"/>
        <w:gridCol w:w="2700"/>
      </w:tblGrid>
      <w:tr w:rsidR="00D108A4" w:rsidTr="00D108A4">
        <w:tc>
          <w:tcPr>
            <w:tcW w:w="3798" w:type="dxa"/>
          </w:tcPr>
          <w:p w:rsidR="00D108A4" w:rsidRDefault="00D108A4" w:rsidP="00D108A4">
            <w:r>
              <w:t>Principal Investigator:</w:t>
            </w:r>
          </w:p>
        </w:tc>
        <w:tc>
          <w:tcPr>
            <w:tcW w:w="2970" w:type="dxa"/>
          </w:tcPr>
          <w:p w:rsidR="00D108A4" w:rsidRDefault="00D108A4" w:rsidP="00D108A4">
            <w:r>
              <w:t>Building:</w:t>
            </w:r>
          </w:p>
        </w:tc>
        <w:tc>
          <w:tcPr>
            <w:tcW w:w="2700" w:type="dxa"/>
          </w:tcPr>
          <w:p w:rsidR="00D108A4" w:rsidRDefault="00D108A4" w:rsidP="00D108A4">
            <w:r>
              <w:t>Room #(s):</w:t>
            </w:r>
          </w:p>
        </w:tc>
      </w:tr>
      <w:tr w:rsidR="00D108A4" w:rsidTr="00D108A4">
        <w:tc>
          <w:tcPr>
            <w:tcW w:w="3798" w:type="dxa"/>
          </w:tcPr>
          <w:p w:rsidR="00D108A4" w:rsidRDefault="00D108A4" w:rsidP="00D108A4">
            <w:r>
              <w:t>Contact Phone:</w:t>
            </w:r>
          </w:p>
        </w:tc>
        <w:tc>
          <w:tcPr>
            <w:tcW w:w="2970" w:type="dxa"/>
          </w:tcPr>
          <w:p w:rsidR="00D108A4" w:rsidRDefault="00D108A4" w:rsidP="00D108A4">
            <w:r>
              <w:t>Email:</w:t>
            </w:r>
          </w:p>
        </w:tc>
        <w:tc>
          <w:tcPr>
            <w:tcW w:w="2700" w:type="dxa"/>
          </w:tcPr>
          <w:p w:rsidR="00D108A4" w:rsidRDefault="00D108A4" w:rsidP="00D108A4"/>
        </w:tc>
      </w:tr>
      <w:tr w:rsidR="00D108A4" w:rsidTr="00D108A4">
        <w:tc>
          <w:tcPr>
            <w:tcW w:w="3798" w:type="dxa"/>
          </w:tcPr>
          <w:p w:rsidR="00D108A4" w:rsidRDefault="00D108A4" w:rsidP="00D108A4">
            <w:r>
              <w:t>Alt. Contact:</w:t>
            </w:r>
          </w:p>
        </w:tc>
        <w:tc>
          <w:tcPr>
            <w:tcW w:w="2970" w:type="dxa"/>
          </w:tcPr>
          <w:p w:rsidR="00D108A4" w:rsidRDefault="00D108A4" w:rsidP="00D108A4">
            <w:r>
              <w:t>Alt. Contact Phone:</w:t>
            </w:r>
          </w:p>
        </w:tc>
        <w:tc>
          <w:tcPr>
            <w:tcW w:w="2700" w:type="dxa"/>
          </w:tcPr>
          <w:p w:rsidR="00D108A4" w:rsidRDefault="00D108A4" w:rsidP="00D108A4">
            <w:r>
              <w:t>Alt. Contact Email:</w:t>
            </w:r>
          </w:p>
        </w:tc>
      </w:tr>
      <w:tr w:rsidR="00D108A4" w:rsidTr="00D108A4">
        <w:tc>
          <w:tcPr>
            <w:tcW w:w="3798" w:type="dxa"/>
          </w:tcPr>
          <w:p w:rsidR="00D108A4" w:rsidRDefault="00D108A4" w:rsidP="00D108A4">
            <w:r>
              <w:t>SOP Revision Date:</w:t>
            </w:r>
          </w:p>
        </w:tc>
        <w:tc>
          <w:tcPr>
            <w:tcW w:w="2970" w:type="dxa"/>
          </w:tcPr>
          <w:p w:rsidR="00D108A4" w:rsidRDefault="00D108A4" w:rsidP="00D108A4"/>
        </w:tc>
        <w:tc>
          <w:tcPr>
            <w:tcW w:w="2700" w:type="dxa"/>
          </w:tcPr>
          <w:p w:rsidR="00D108A4" w:rsidRDefault="00D108A4" w:rsidP="00D108A4"/>
        </w:tc>
      </w:tr>
    </w:tbl>
    <w:p w:rsidR="009A0B78" w:rsidRPr="009A0B78" w:rsidRDefault="009A0B78" w:rsidP="009A0B78"/>
    <w:p w:rsidR="003C3405" w:rsidRPr="009517C4" w:rsidRDefault="00C23C6E" w:rsidP="009517C4">
      <w:pPr>
        <w:pStyle w:val="Heading1"/>
        <w:widowControl/>
        <w:numPr>
          <w:ilvl w:val="0"/>
          <w:numId w:val="1"/>
        </w:numPr>
        <w:spacing w:before="0" w:after="120"/>
        <w:rPr>
          <w:rFonts w:ascii="Times New Roman" w:hAnsi="Times New Roman"/>
          <w:bCs/>
          <w:smallCaps/>
          <w:kern w:val="32"/>
          <w:sz w:val="22"/>
          <w:szCs w:val="22"/>
        </w:rPr>
      </w:pPr>
      <w:r w:rsidRPr="009517C4">
        <w:rPr>
          <w:rFonts w:ascii="Times New Roman" w:hAnsi="Times New Roman"/>
          <w:bCs/>
          <w:smallCaps/>
          <w:kern w:val="32"/>
          <w:sz w:val="22"/>
          <w:szCs w:val="22"/>
        </w:rPr>
        <w:t>Responsibilities</w:t>
      </w:r>
    </w:p>
    <w:p w:rsidR="00C23C6E" w:rsidRPr="009517C4" w:rsidRDefault="00C23C6E" w:rsidP="009517C4">
      <w:pPr>
        <w:numPr>
          <w:ilvl w:val="1"/>
          <w:numId w:val="1"/>
        </w:numPr>
        <w:spacing w:after="120"/>
        <w:ind w:left="720"/>
        <w:rPr>
          <w:b/>
          <w:bCs/>
          <w:i/>
          <w:iCs/>
          <w:sz w:val="22"/>
          <w:szCs w:val="22"/>
        </w:rPr>
      </w:pPr>
      <w:r w:rsidRPr="009517C4">
        <w:rPr>
          <w:b/>
          <w:bCs/>
          <w:i/>
          <w:iCs/>
          <w:sz w:val="22"/>
          <w:szCs w:val="22"/>
        </w:rPr>
        <w:t xml:space="preserve">PI Responsibilities </w:t>
      </w:r>
    </w:p>
    <w:p w:rsidR="00FD1FF3" w:rsidRDefault="00FD1FF3" w:rsidP="00FD1FF3">
      <w:pPr>
        <w:widowControl/>
        <w:numPr>
          <w:ilvl w:val="2"/>
          <w:numId w:val="1"/>
        </w:numPr>
        <w:spacing w:after="120"/>
        <w:rPr>
          <w:sz w:val="22"/>
          <w:szCs w:val="22"/>
        </w:rPr>
      </w:pPr>
      <w:r>
        <w:rPr>
          <w:sz w:val="22"/>
          <w:szCs w:val="22"/>
        </w:rPr>
        <w:t xml:space="preserve"> Ensure all procedures documented in this SOP are followed by all personnel working in the lab</w:t>
      </w:r>
      <w:r w:rsidR="002A5DE6">
        <w:rPr>
          <w:sz w:val="22"/>
          <w:szCs w:val="22"/>
        </w:rPr>
        <w:t>.</w:t>
      </w:r>
    </w:p>
    <w:p w:rsidR="00FD1FF3" w:rsidRPr="00FD1FF3" w:rsidRDefault="00FD1FF3" w:rsidP="00FD1FF3">
      <w:pPr>
        <w:widowControl/>
        <w:numPr>
          <w:ilvl w:val="2"/>
          <w:numId w:val="1"/>
        </w:numPr>
        <w:spacing w:after="120"/>
        <w:rPr>
          <w:sz w:val="22"/>
          <w:szCs w:val="22"/>
        </w:rPr>
      </w:pPr>
    </w:p>
    <w:p w:rsidR="00C23C6E" w:rsidRPr="009517C4" w:rsidRDefault="00C23C6E" w:rsidP="009517C4">
      <w:pPr>
        <w:numPr>
          <w:ilvl w:val="1"/>
          <w:numId w:val="1"/>
        </w:numPr>
        <w:spacing w:after="120"/>
        <w:ind w:left="720"/>
        <w:rPr>
          <w:b/>
          <w:bCs/>
          <w:i/>
          <w:iCs/>
          <w:sz w:val="22"/>
          <w:szCs w:val="22"/>
        </w:rPr>
      </w:pPr>
      <w:r w:rsidRPr="009517C4">
        <w:rPr>
          <w:b/>
          <w:bCs/>
          <w:i/>
          <w:iCs/>
          <w:sz w:val="22"/>
          <w:szCs w:val="22"/>
        </w:rPr>
        <w:t xml:space="preserve">Research Personnel Responsibilities </w:t>
      </w:r>
    </w:p>
    <w:p w:rsidR="00FD1FF3" w:rsidRDefault="00C23C6E" w:rsidP="00FD1FF3">
      <w:pPr>
        <w:widowControl/>
        <w:numPr>
          <w:ilvl w:val="2"/>
          <w:numId w:val="1"/>
        </w:numPr>
        <w:spacing w:after="120"/>
        <w:ind w:left="1260" w:hanging="540"/>
        <w:rPr>
          <w:sz w:val="22"/>
          <w:szCs w:val="22"/>
        </w:rPr>
      </w:pPr>
      <w:r w:rsidRPr="009517C4">
        <w:rPr>
          <w:sz w:val="22"/>
          <w:szCs w:val="22"/>
        </w:rPr>
        <w:t xml:space="preserve"> </w:t>
      </w:r>
      <w:r w:rsidR="00FD1FF3">
        <w:rPr>
          <w:sz w:val="22"/>
          <w:szCs w:val="22"/>
        </w:rPr>
        <w:t>Follow all procedures as listed in the SOP</w:t>
      </w:r>
      <w:r w:rsidR="002A5DE6">
        <w:rPr>
          <w:sz w:val="22"/>
          <w:szCs w:val="22"/>
        </w:rPr>
        <w:t>.</w:t>
      </w:r>
    </w:p>
    <w:p w:rsidR="00FD1FF3" w:rsidRDefault="00FD1FF3" w:rsidP="00FD1FF3">
      <w:pPr>
        <w:widowControl/>
        <w:numPr>
          <w:ilvl w:val="2"/>
          <w:numId w:val="1"/>
        </w:numPr>
        <w:spacing w:after="120"/>
        <w:rPr>
          <w:sz w:val="22"/>
          <w:szCs w:val="22"/>
        </w:rPr>
      </w:pPr>
      <w:r>
        <w:rPr>
          <w:sz w:val="22"/>
          <w:szCs w:val="22"/>
        </w:rPr>
        <w:t xml:space="preserve"> </w:t>
      </w:r>
    </w:p>
    <w:p w:rsidR="00FD1FF3" w:rsidRPr="00FD1FF3" w:rsidRDefault="00FD1FF3" w:rsidP="00FD1FF3">
      <w:pPr>
        <w:widowControl/>
        <w:spacing w:after="120"/>
        <w:rPr>
          <w:sz w:val="22"/>
          <w:szCs w:val="22"/>
        </w:rPr>
      </w:pPr>
    </w:p>
    <w:p w:rsidR="00F66484" w:rsidRPr="009517C4" w:rsidRDefault="00C23C6E" w:rsidP="009517C4">
      <w:pPr>
        <w:pStyle w:val="Heading1"/>
        <w:widowControl/>
        <w:numPr>
          <w:ilvl w:val="0"/>
          <w:numId w:val="1"/>
        </w:numPr>
        <w:spacing w:before="0" w:after="120"/>
        <w:rPr>
          <w:rFonts w:ascii="Times New Roman" w:hAnsi="Times New Roman"/>
          <w:bCs/>
          <w:smallCaps/>
          <w:kern w:val="32"/>
          <w:sz w:val="22"/>
          <w:szCs w:val="22"/>
        </w:rPr>
      </w:pPr>
      <w:r w:rsidRPr="009517C4">
        <w:rPr>
          <w:rFonts w:ascii="Times New Roman" w:hAnsi="Times New Roman"/>
          <w:bCs/>
          <w:smallCaps/>
          <w:kern w:val="32"/>
          <w:sz w:val="22"/>
          <w:szCs w:val="22"/>
        </w:rPr>
        <w:t>Biological agents and Other Infectious Material</w:t>
      </w:r>
    </w:p>
    <w:p w:rsidR="00C36346" w:rsidRPr="009517C4" w:rsidRDefault="00C36346" w:rsidP="009A0B78">
      <w:pPr>
        <w:pStyle w:val="ListParagraph"/>
        <w:keepNext/>
        <w:widowControl/>
        <w:numPr>
          <w:ilvl w:val="0"/>
          <w:numId w:val="3"/>
        </w:numPr>
        <w:spacing w:after="120"/>
        <w:outlineLvl w:val="1"/>
        <w:rPr>
          <w:vanish/>
          <w:sz w:val="22"/>
          <w:szCs w:val="22"/>
        </w:rPr>
      </w:pPr>
    </w:p>
    <w:p w:rsidR="00E814E6" w:rsidRPr="009517C4" w:rsidRDefault="00E814E6" w:rsidP="009A0B78">
      <w:pPr>
        <w:pStyle w:val="ListParagraph"/>
        <w:numPr>
          <w:ilvl w:val="0"/>
          <w:numId w:val="5"/>
        </w:numPr>
        <w:spacing w:after="120"/>
        <w:rPr>
          <w:b/>
          <w:bCs/>
          <w:i/>
          <w:iCs/>
          <w:vanish/>
          <w:sz w:val="22"/>
          <w:szCs w:val="22"/>
        </w:rPr>
      </w:pPr>
    </w:p>
    <w:p w:rsidR="00BB43FB" w:rsidRPr="009517C4" w:rsidRDefault="00694FB3" w:rsidP="00BB43FB">
      <w:pPr>
        <w:numPr>
          <w:ilvl w:val="1"/>
          <w:numId w:val="1"/>
        </w:numPr>
        <w:spacing w:after="120"/>
        <w:rPr>
          <w:sz w:val="22"/>
          <w:szCs w:val="22"/>
        </w:rPr>
      </w:pPr>
      <w:r w:rsidRPr="009517C4">
        <w:rPr>
          <w:bCs/>
          <w:i/>
          <w:iCs/>
          <w:sz w:val="22"/>
          <w:szCs w:val="22"/>
        </w:rPr>
        <w:t>L</w:t>
      </w:r>
      <w:r w:rsidR="00C36346" w:rsidRPr="009517C4">
        <w:rPr>
          <w:bCs/>
          <w:i/>
          <w:iCs/>
          <w:sz w:val="22"/>
          <w:szCs w:val="22"/>
        </w:rPr>
        <w:t>ist all biological and infectious materials being used in this lab</w:t>
      </w:r>
      <w:r w:rsidR="00BB43FB" w:rsidRPr="009517C4">
        <w:rPr>
          <w:bCs/>
          <w:i/>
          <w:iCs/>
          <w:sz w:val="22"/>
          <w:szCs w:val="22"/>
        </w:rPr>
        <w:t xml:space="preserve"> (i.e., Human</w:t>
      </w:r>
      <w:r w:rsidR="00ED0932" w:rsidRPr="009517C4">
        <w:rPr>
          <w:bCs/>
          <w:i/>
          <w:iCs/>
          <w:sz w:val="22"/>
          <w:szCs w:val="22"/>
        </w:rPr>
        <w:t>/NHP bl</w:t>
      </w:r>
      <w:r w:rsidR="00653D95" w:rsidRPr="009517C4">
        <w:rPr>
          <w:bCs/>
          <w:i/>
          <w:iCs/>
          <w:sz w:val="22"/>
          <w:szCs w:val="22"/>
        </w:rPr>
        <w:t xml:space="preserve">ood/cells/cell lines, </w:t>
      </w:r>
      <w:r w:rsidR="00BB43FB" w:rsidRPr="009517C4">
        <w:rPr>
          <w:bCs/>
          <w:i/>
          <w:iCs/>
          <w:sz w:val="22"/>
          <w:szCs w:val="22"/>
        </w:rPr>
        <w:t>bacteria, viruses, prions, biological toxins, viral vectors etc.)</w:t>
      </w:r>
      <w:r w:rsidR="00246EC1" w:rsidRPr="009517C4">
        <w:rPr>
          <w:bCs/>
          <w:i/>
          <w:iCs/>
          <w:sz w:val="22"/>
          <w:szCs w:val="22"/>
        </w:rPr>
        <w:t xml:space="preserve">  This list should include all agents used in the lab for all approved protocols.</w:t>
      </w:r>
    </w:p>
    <w:tbl>
      <w:tblPr>
        <w:tblW w:w="5264"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2131"/>
        <w:gridCol w:w="966"/>
        <w:gridCol w:w="1938"/>
        <w:gridCol w:w="2230"/>
        <w:gridCol w:w="1634"/>
      </w:tblGrid>
      <w:tr w:rsidR="00A800AB" w:rsidRPr="009517C4" w:rsidTr="00A800AB">
        <w:trPr>
          <w:cantSplit/>
          <w:trHeight w:val="786"/>
        </w:trPr>
        <w:tc>
          <w:tcPr>
            <w:tcW w:w="591" w:type="pct"/>
            <w:shd w:val="clear" w:color="auto" w:fill="D9D9D9"/>
            <w:vAlign w:val="bottom"/>
          </w:tcPr>
          <w:p w:rsidR="00405C6C" w:rsidRPr="009517C4" w:rsidRDefault="00405C6C" w:rsidP="00A800AB">
            <w:pPr>
              <w:jc w:val="center"/>
              <w:rPr>
                <w:b/>
                <w:sz w:val="22"/>
                <w:szCs w:val="22"/>
              </w:rPr>
            </w:pPr>
            <w:r w:rsidRPr="009517C4">
              <w:rPr>
                <w:b/>
                <w:sz w:val="22"/>
                <w:szCs w:val="22"/>
              </w:rPr>
              <w:t>Agent</w:t>
            </w:r>
          </w:p>
        </w:tc>
        <w:tc>
          <w:tcPr>
            <w:tcW w:w="1061" w:type="pct"/>
            <w:shd w:val="clear" w:color="auto" w:fill="D9D9D9"/>
            <w:vAlign w:val="bottom"/>
          </w:tcPr>
          <w:p w:rsidR="00405C6C" w:rsidRPr="009517C4" w:rsidRDefault="00405C6C" w:rsidP="00A800AB">
            <w:pPr>
              <w:jc w:val="center"/>
              <w:rPr>
                <w:b/>
                <w:sz w:val="22"/>
                <w:szCs w:val="22"/>
              </w:rPr>
            </w:pPr>
            <w:r w:rsidRPr="009517C4">
              <w:rPr>
                <w:b/>
                <w:sz w:val="22"/>
                <w:szCs w:val="22"/>
              </w:rPr>
              <w:t>Description</w:t>
            </w:r>
          </w:p>
        </w:tc>
        <w:tc>
          <w:tcPr>
            <w:tcW w:w="483" w:type="pct"/>
            <w:shd w:val="clear" w:color="auto" w:fill="D9D9D9"/>
            <w:vAlign w:val="bottom"/>
          </w:tcPr>
          <w:p w:rsidR="00405C6C" w:rsidRPr="009517C4" w:rsidRDefault="00405C6C" w:rsidP="00A800AB">
            <w:pPr>
              <w:jc w:val="center"/>
              <w:rPr>
                <w:b/>
                <w:sz w:val="22"/>
                <w:szCs w:val="22"/>
              </w:rPr>
            </w:pPr>
            <w:r w:rsidRPr="009517C4">
              <w:rPr>
                <w:b/>
                <w:sz w:val="22"/>
                <w:szCs w:val="22"/>
              </w:rPr>
              <w:t>Risk Group</w:t>
            </w:r>
          </w:p>
        </w:tc>
        <w:tc>
          <w:tcPr>
            <w:tcW w:w="965" w:type="pct"/>
            <w:shd w:val="clear" w:color="auto" w:fill="D9D9D9"/>
            <w:vAlign w:val="bottom"/>
          </w:tcPr>
          <w:p w:rsidR="00405C6C" w:rsidRPr="009517C4" w:rsidRDefault="00405C6C" w:rsidP="00A800AB">
            <w:pPr>
              <w:jc w:val="center"/>
              <w:rPr>
                <w:b/>
                <w:sz w:val="22"/>
                <w:szCs w:val="22"/>
              </w:rPr>
            </w:pPr>
            <w:r w:rsidRPr="009517C4">
              <w:rPr>
                <w:b/>
                <w:sz w:val="22"/>
                <w:szCs w:val="22"/>
              </w:rPr>
              <w:t>Potential Hazards</w:t>
            </w:r>
          </w:p>
        </w:tc>
        <w:tc>
          <w:tcPr>
            <w:tcW w:w="1110" w:type="pct"/>
            <w:shd w:val="clear" w:color="auto" w:fill="D9D9D9"/>
            <w:vAlign w:val="bottom"/>
          </w:tcPr>
          <w:p w:rsidR="00405C6C" w:rsidRPr="009517C4" w:rsidRDefault="00405C6C" w:rsidP="00A800AB">
            <w:pPr>
              <w:jc w:val="center"/>
              <w:rPr>
                <w:b/>
                <w:sz w:val="22"/>
                <w:szCs w:val="22"/>
              </w:rPr>
            </w:pPr>
            <w:r w:rsidRPr="009517C4">
              <w:rPr>
                <w:b/>
                <w:sz w:val="22"/>
                <w:szCs w:val="22"/>
              </w:rPr>
              <w:t>Signs &amp; Symptoms</w:t>
            </w:r>
          </w:p>
        </w:tc>
        <w:tc>
          <w:tcPr>
            <w:tcW w:w="789" w:type="pct"/>
            <w:shd w:val="clear" w:color="auto" w:fill="D9D9D9"/>
            <w:vAlign w:val="bottom"/>
          </w:tcPr>
          <w:p w:rsidR="00405C6C" w:rsidRPr="009517C4" w:rsidRDefault="00A800AB" w:rsidP="00A800AB">
            <w:pPr>
              <w:jc w:val="center"/>
              <w:rPr>
                <w:b/>
                <w:sz w:val="22"/>
                <w:szCs w:val="22"/>
              </w:rPr>
            </w:pPr>
            <w:r w:rsidRPr="009517C4">
              <w:rPr>
                <w:b/>
                <w:sz w:val="22"/>
                <w:szCs w:val="22"/>
              </w:rPr>
              <w:t>Required Immunizations</w:t>
            </w:r>
          </w:p>
        </w:tc>
      </w:tr>
      <w:tr w:rsidR="00A800AB" w:rsidRPr="009517C4" w:rsidTr="00D108A4">
        <w:trPr>
          <w:cantSplit/>
          <w:trHeight w:val="501"/>
        </w:trPr>
        <w:tc>
          <w:tcPr>
            <w:tcW w:w="591" w:type="pct"/>
            <w:vAlign w:val="bottom"/>
          </w:tcPr>
          <w:p w:rsidR="00405C6C" w:rsidRPr="009517C4" w:rsidRDefault="00405C6C" w:rsidP="00D108A4">
            <w:pPr>
              <w:rPr>
                <w:sz w:val="22"/>
                <w:szCs w:val="22"/>
              </w:rPr>
            </w:pPr>
          </w:p>
          <w:p w:rsidR="00405C6C" w:rsidRPr="009517C4" w:rsidRDefault="00405C6C" w:rsidP="00A800AB">
            <w:pPr>
              <w:jc w:val="center"/>
              <w:rPr>
                <w:sz w:val="22"/>
                <w:szCs w:val="22"/>
              </w:rPr>
            </w:pPr>
          </w:p>
        </w:tc>
        <w:tc>
          <w:tcPr>
            <w:tcW w:w="1061" w:type="pct"/>
            <w:vAlign w:val="bottom"/>
          </w:tcPr>
          <w:p w:rsidR="00405C6C" w:rsidRPr="009517C4" w:rsidRDefault="00405C6C" w:rsidP="00A800AB">
            <w:pPr>
              <w:jc w:val="center"/>
              <w:rPr>
                <w:sz w:val="22"/>
                <w:szCs w:val="22"/>
              </w:rPr>
            </w:pPr>
          </w:p>
        </w:tc>
        <w:tc>
          <w:tcPr>
            <w:tcW w:w="483" w:type="pct"/>
            <w:vAlign w:val="bottom"/>
          </w:tcPr>
          <w:p w:rsidR="00405C6C" w:rsidRPr="009517C4" w:rsidRDefault="00405C6C" w:rsidP="00A800AB">
            <w:pPr>
              <w:jc w:val="center"/>
              <w:rPr>
                <w:sz w:val="22"/>
                <w:szCs w:val="22"/>
              </w:rPr>
            </w:pPr>
          </w:p>
        </w:tc>
        <w:tc>
          <w:tcPr>
            <w:tcW w:w="965" w:type="pct"/>
            <w:vAlign w:val="bottom"/>
          </w:tcPr>
          <w:p w:rsidR="00405C6C" w:rsidRPr="009517C4" w:rsidRDefault="00405C6C" w:rsidP="00A800AB">
            <w:pPr>
              <w:jc w:val="center"/>
              <w:rPr>
                <w:sz w:val="22"/>
                <w:szCs w:val="22"/>
              </w:rPr>
            </w:pPr>
          </w:p>
        </w:tc>
        <w:tc>
          <w:tcPr>
            <w:tcW w:w="1110" w:type="pct"/>
            <w:vAlign w:val="bottom"/>
          </w:tcPr>
          <w:p w:rsidR="00405C6C" w:rsidRPr="009517C4" w:rsidRDefault="00405C6C" w:rsidP="00A800AB">
            <w:pPr>
              <w:jc w:val="center"/>
              <w:rPr>
                <w:sz w:val="22"/>
                <w:szCs w:val="22"/>
              </w:rPr>
            </w:pPr>
          </w:p>
        </w:tc>
        <w:tc>
          <w:tcPr>
            <w:tcW w:w="789" w:type="pct"/>
            <w:vAlign w:val="bottom"/>
          </w:tcPr>
          <w:p w:rsidR="00405C6C" w:rsidRPr="009517C4" w:rsidRDefault="00405C6C" w:rsidP="00A800AB">
            <w:pPr>
              <w:jc w:val="center"/>
              <w:rPr>
                <w:sz w:val="22"/>
                <w:szCs w:val="22"/>
              </w:rPr>
            </w:pPr>
          </w:p>
        </w:tc>
      </w:tr>
      <w:tr w:rsidR="00A800AB" w:rsidRPr="009517C4" w:rsidTr="00A800AB">
        <w:trPr>
          <w:cantSplit/>
          <w:trHeight w:val="406"/>
        </w:trPr>
        <w:tc>
          <w:tcPr>
            <w:tcW w:w="591" w:type="pct"/>
            <w:vAlign w:val="bottom"/>
          </w:tcPr>
          <w:p w:rsidR="00405C6C" w:rsidRDefault="00405C6C" w:rsidP="00A800AB">
            <w:pPr>
              <w:jc w:val="center"/>
              <w:rPr>
                <w:sz w:val="22"/>
                <w:szCs w:val="22"/>
              </w:rPr>
            </w:pPr>
          </w:p>
          <w:p w:rsidR="00D108A4" w:rsidRPr="009517C4" w:rsidRDefault="00D108A4" w:rsidP="00D108A4">
            <w:pPr>
              <w:rPr>
                <w:sz w:val="22"/>
                <w:szCs w:val="22"/>
              </w:rPr>
            </w:pPr>
          </w:p>
        </w:tc>
        <w:tc>
          <w:tcPr>
            <w:tcW w:w="1061" w:type="pct"/>
            <w:vAlign w:val="bottom"/>
          </w:tcPr>
          <w:p w:rsidR="00405C6C" w:rsidRPr="009517C4" w:rsidRDefault="00405C6C" w:rsidP="00A800AB">
            <w:pPr>
              <w:jc w:val="center"/>
              <w:rPr>
                <w:sz w:val="22"/>
                <w:szCs w:val="22"/>
              </w:rPr>
            </w:pPr>
          </w:p>
        </w:tc>
        <w:tc>
          <w:tcPr>
            <w:tcW w:w="483" w:type="pct"/>
            <w:vAlign w:val="bottom"/>
          </w:tcPr>
          <w:p w:rsidR="00405C6C" w:rsidRPr="009517C4" w:rsidRDefault="00405C6C" w:rsidP="00A800AB">
            <w:pPr>
              <w:jc w:val="center"/>
              <w:rPr>
                <w:sz w:val="22"/>
                <w:szCs w:val="22"/>
              </w:rPr>
            </w:pPr>
          </w:p>
        </w:tc>
        <w:tc>
          <w:tcPr>
            <w:tcW w:w="965" w:type="pct"/>
            <w:vAlign w:val="bottom"/>
          </w:tcPr>
          <w:p w:rsidR="00405C6C" w:rsidRPr="009517C4" w:rsidRDefault="00405C6C" w:rsidP="009029E3">
            <w:pPr>
              <w:rPr>
                <w:sz w:val="22"/>
                <w:szCs w:val="22"/>
              </w:rPr>
            </w:pPr>
          </w:p>
        </w:tc>
        <w:tc>
          <w:tcPr>
            <w:tcW w:w="1110" w:type="pct"/>
            <w:vAlign w:val="bottom"/>
          </w:tcPr>
          <w:p w:rsidR="00405C6C" w:rsidRPr="009517C4" w:rsidRDefault="00405C6C" w:rsidP="00A800AB">
            <w:pPr>
              <w:jc w:val="center"/>
              <w:rPr>
                <w:sz w:val="22"/>
                <w:szCs w:val="22"/>
              </w:rPr>
            </w:pPr>
          </w:p>
        </w:tc>
        <w:tc>
          <w:tcPr>
            <w:tcW w:w="789" w:type="pct"/>
            <w:vAlign w:val="bottom"/>
          </w:tcPr>
          <w:p w:rsidR="00405C6C" w:rsidRPr="009517C4" w:rsidRDefault="00405C6C" w:rsidP="00A800AB">
            <w:pPr>
              <w:jc w:val="center"/>
              <w:rPr>
                <w:sz w:val="22"/>
                <w:szCs w:val="22"/>
              </w:rPr>
            </w:pPr>
          </w:p>
        </w:tc>
      </w:tr>
      <w:tr w:rsidR="00D108A4" w:rsidRPr="009517C4" w:rsidTr="00A800AB">
        <w:trPr>
          <w:cantSplit/>
          <w:trHeight w:val="406"/>
        </w:trPr>
        <w:tc>
          <w:tcPr>
            <w:tcW w:w="591" w:type="pct"/>
            <w:vAlign w:val="bottom"/>
          </w:tcPr>
          <w:p w:rsidR="00D108A4" w:rsidRDefault="00D108A4" w:rsidP="00A800AB">
            <w:pPr>
              <w:jc w:val="center"/>
              <w:rPr>
                <w:sz w:val="22"/>
                <w:szCs w:val="22"/>
              </w:rPr>
            </w:pPr>
          </w:p>
        </w:tc>
        <w:tc>
          <w:tcPr>
            <w:tcW w:w="1061" w:type="pct"/>
            <w:vAlign w:val="bottom"/>
          </w:tcPr>
          <w:p w:rsidR="00D108A4" w:rsidRPr="009517C4" w:rsidRDefault="00D108A4" w:rsidP="00A800AB">
            <w:pPr>
              <w:jc w:val="center"/>
              <w:rPr>
                <w:sz w:val="22"/>
                <w:szCs w:val="22"/>
              </w:rPr>
            </w:pPr>
          </w:p>
        </w:tc>
        <w:tc>
          <w:tcPr>
            <w:tcW w:w="483" w:type="pct"/>
            <w:vAlign w:val="bottom"/>
          </w:tcPr>
          <w:p w:rsidR="00D108A4" w:rsidRPr="009517C4" w:rsidRDefault="00D108A4" w:rsidP="00A800AB">
            <w:pPr>
              <w:jc w:val="center"/>
              <w:rPr>
                <w:sz w:val="22"/>
                <w:szCs w:val="22"/>
              </w:rPr>
            </w:pPr>
          </w:p>
        </w:tc>
        <w:tc>
          <w:tcPr>
            <w:tcW w:w="965" w:type="pct"/>
            <w:vAlign w:val="bottom"/>
          </w:tcPr>
          <w:p w:rsidR="00D108A4" w:rsidRPr="009517C4" w:rsidRDefault="00D108A4" w:rsidP="009029E3">
            <w:pPr>
              <w:rPr>
                <w:sz w:val="22"/>
                <w:szCs w:val="22"/>
              </w:rPr>
            </w:pPr>
          </w:p>
        </w:tc>
        <w:tc>
          <w:tcPr>
            <w:tcW w:w="1110" w:type="pct"/>
            <w:vAlign w:val="bottom"/>
          </w:tcPr>
          <w:p w:rsidR="00D108A4" w:rsidRPr="009517C4" w:rsidRDefault="00D108A4" w:rsidP="00A800AB">
            <w:pPr>
              <w:jc w:val="center"/>
              <w:rPr>
                <w:sz w:val="22"/>
                <w:szCs w:val="22"/>
              </w:rPr>
            </w:pPr>
          </w:p>
        </w:tc>
        <w:tc>
          <w:tcPr>
            <w:tcW w:w="789" w:type="pct"/>
            <w:vAlign w:val="bottom"/>
          </w:tcPr>
          <w:p w:rsidR="00D108A4" w:rsidRPr="009517C4" w:rsidRDefault="00D108A4" w:rsidP="00A800AB">
            <w:pPr>
              <w:jc w:val="center"/>
              <w:rPr>
                <w:sz w:val="22"/>
                <w:szCs w:val="22"/>
              </w:rPr>
            </w:pPr>
          </w:p>
        </w:tc>
      </w:tr>
    </w:tbl>
    <w:p w:rsidR="00FD1FF3" w:rsidRDefault="00FD1FF3" w:rsidP="00FD1FF3">
      <w:pPr>
        <w:pStyle w:val="Heading1"/>
        <w:widowControl/>
        <w:spacing w:before="0" w:after="120"/>
        <w:ind w:left="360"/>
        <w:rPr>
          <w:rFonts w:ascii="Times New Roman" w:hAnsi="Times New Roman"/>
          <w:bCs/>
          <w:smallCaps/>
          <w:kern w:val="32"/>
          <w:sz w:val="22"/>
          <w:szCs w:val="22"/>
        </w:rPr>
      </w:pPr>
    </w:p>
    <w:p w:rsidR="00B91124" w:rsidRPr="009517C4" w:rsidRDefault="009517C4" w:rsidP="009517C4">
      <w:pPr>
        <w:pStyle w:val="Heading1"/>
        <w:widowControl/>
        <w:numPr>
          <w:ilvl w:val="0"/>
          <w:numId w:val="1"/>
        </w:numPr>
        <w:spacing w:before="0" w:after="120"/>
        <w:rPr>
          <w:rFonts w:ascii="Times New Roman" w:hAnsi="Times New Roman"/>
          <w:bCs/>
          <w:smallCaps/>
          <w:kern w:val="32"/>
          <w:sz w:val="22"/>
          <w:szCs w:val="22"/>
        </w:rPr>
      </w:pPr>
      <w:r>
        <w:rPr>
          <w:rFonts w:ascii="Times New Roman" w:hAnsi="Times New Roman"/>
          <w:bCs/>
          <w:smallCaps/>
          <w:kern w:val="32"/>
          <w:sz w:val="22"/>
          <w:szCs w:val="22"/>
        </w:rPr>
        <w:t xml:space="preserve">General Laboratory Work Practices </w:t>
      </w:r>
    </w:p>
    <w:p w:rsidR="009517C4" w:rsidRDefault="00BA59EA" w:rsidP="009517C4">
      <w:pPr>
        <w:pStyle w:val="Heading2"/>
        <w:widowControl/>
        <w:tabs>
          <w:tab w:val="clear" w:pos="3240"/>
        </w:tabs>
        <w:suppressAutoHyphens w:val="0"/>
        <w:spacing w:after="120"/>
        <w:ind w:left="360" w:right="0"/>
        <w:rPr>
          <w:b w:val="0"/>
          <w:i/>
          <w:szCs w:val="22"/>
        </w:rPr>
      </w:pPr>
      <w:r w:rsidRPr="009517C4">
        <w:rPr>
          <w:b w:val="0"/>
          <w:i/>
          <w:szCs w:val="22"/>
        </w:rPr>
        <w:t>All individuals working in this lab</w:t>
      </w:r>
      <w:r w:rsidR="00246EC1" w:rsidRPr="009517C4">
        <w:rPr>
          <w:b w:val="0"/>
          <w:i/>
          <w:szCs w:val="22"/>
        </w:rPr>
        <w:t xml:space="preserve"> will comply with all</w:t>
      </w:r>
      <w:r w:rsidRPr="009517C4">
        <w:rPr>
          <w:b w:val="0"/>
          <w:i/>
          <w:szCs w:val="22"/>
        </w:rPr>
        <w:t xml:space="preserve"> applicable</w:t>
      </w:r>
      <w:r w:rsidR="00246EC1" w:rsidRPr="009517C4">
        <w:rPr>
          <w:b w:val="0"/>
          <w:i/>
          <w:szCs w:val="22"/>
        </w:rPr>
        <w:t xml:space="preserve"> </w:t>
      </w:r>
      <w:r w:rsidR="00AE0C2C">
        <w:rPr>
          <w:b w:val="0"/>
          <w:i/>
          <w:szCs w:val="22"/>
        </w:rPr>
        <w:t>Notre Dame</w:t>
      </w:r>
      <w:r w:rsidR="00FD1FF3">
        <w:rPr>
          <w:b w:val="0"/>
          <w:i/>
          <w:szCs w:val="22"/>
        </w:rPr>
        <w:t xml:space="preserve"> manuals (i.e., </w:t>
      </w:r>
      <w:r w:rsidRPr="009517C4">
        <w:rPr>
          <w:b w:val="0"/>
          <w:i/>
          <w:szCs w:val="22"/>
        </w:rPr>
        <w:t xml:space="preserve">BBP Exposure Control Plan, Biosafety Manual, </w:t>
      </w:r>
      <w:r w:rsidR="0097745E">
        <w:rPr>
          <w:b w:val="0"/>
          <w:i/>
          <w:szCs w:val="22"/>
        </w:rPr>
        <w:t xml:space="preserve">CHP, </w:t>
      </w:r>
      <w:r w:rsidRPr="009517C4">
        <w:rPr>
          <w:b w:val="0"/>
          <w:i/>
          <w:szCs w:val="22"/>
        </w:rPr>
        <w:t>etc.) as well as external regulations (i.e., OSHA Lab Standard, OSHA Bloodborne Pathogens Standard, etc.)</w:t>
      </w:r>
    </w:p>
    <w:p w:rsidR="00BA59EA" w:rsidRPr="009517C4" w:rsidRDefault="00BA59EA" w:rsidP="009517C4">
      <w:pPr>
        <w:pStyle w:val="Heading2"/>
        <w:widowControl/>
        <w:tabs>
          <w:tab w:val="clear" w:pos="3240"/>
        </w:tabs>
        <w:suppressAutoHyphens w:val="0"/>
        <w:spacing w:after="120"/>
        <w:ind w:left="360" w:right="0"/>
      </w:pPr>
    </w:p>
    <w:p w:rsidR="00112AF8" w:rsidRPr="009517C4" w:rsidRDefault="003A048A" w:rsidP="00D108A4">
      <w:pPr>
        <w:pStyle w:val="Heading1"/>
        <w:keepNext w:val="0"/>
        <w:widowControl/>
        <w:numPr>
          <w:ilvl w:val="0"/>
          <w:numId w:val="1"/>
        </w:numPr>
        <w:tabs>
          <w:tab w:val="left" w:pos="1350"/>
        </w:tabs>
        <w:spacing w:before="0" w:after="120"/>
        <w:rPr>
          <w:rFonts w:ascii="Times New Roman" w:hAnsi="Times New Roman"/>
          <w:bCs/>
          <w:smallCaps/>
          <w:kern w:val="32"/>
          <w:sz w:val="22"/>
          <w:szCs w:val="22"/>
        </w:rPr>
      </w:pPr>
      <w:r w:rsidRPr="009517C4">
        <w:rPr>
          <w:rFonts w:ascii="Times New Roman" w:hAnsi="Times New Roman"/>
          <w:bCs/>
          <w:smallCaps/>
          <w:kern w:val="32"/>
          <w:sz w:val="22"/>
          <w:szCs w:val="22"/>
        </w:rPr>
        <w:t>Personal Protective Equipment</w:t>
      </w:r>
      <w:r w:rsidR="009517C4">
        <w:rPr>
          <w:rFonts w:ascii="Times New Roman" w:hAnsi="Times New Roman"/>
          <w:bCs/>
          <w:smallCaps/>
          <w:kern w:val="32"/>
          <w:sz w:val="22"/>
          <w:szCs w:val="22"/>
        </w:rPr>
        <w:t xml:space="preserve"> </w:t>
      </w:r>
      <w:r w:rsidRPr="009517C4">
        <w:rPr>
          <w:rFonts w:ascii="Times New Roman" w:hAnsi="Times New Roman"/>
          <w:bCs/>
          <w:smallCaps/>
          <w:kern w:val="32"/>
          <w:sz w:val="22"/>
          <w:szCs w:val="22"/>
        </w:rPr>
        <w:t>&amp; Laundry</w:t>
      </w:r>
    </w:p>
    <w:p w:rsidR="00E814E6" w:rsidRPr="009517C4" w:rsidRDefault="00E814E6" w:rsidP="00D108A4">
      <w:pPr>
        <w:pStyle w:val="ListParagraph"/>
        <w:widowControl/>
        <w:numPr>
          <w:ilvl w:val="0"/>
          <w:numId w:val="5"/>
        </w:numPr>
        <w:tabs>
          <w:tab w:val="left" w:pos="1350"/>
        </w:tabs>
        <w:spacing w:after="120"/>
        <w:rPr>
          <w:b/>
          <w:bCs/>
          <w:i/>
          <w:iCs/>
          <w:vanish/>
          <w:sz w:val="22"/>
          <w:szCs w:val="22"/>
        </w:rPr>
      </w:pPr>
    </w:p>
    <w:p w:rsidR="005D5643" w:rsidRPr="009517C4" w:rsidRDefault="00694FB3" w:rsidP="00D108A4">
      <w:pPr>
        <w:widowControl/>
        <w:numPr>
          <w:ilvl w:val="1"/>
          <w:numId w:val="1"/>
        </w:numPr>
        <w:tabs>
          <w:tab w:val="left" w:pos="1350"/>
        </w:tabs>
        <w:spacing w:after="120"/>
        <w:rPr>
          <w:bCs/>
          <w:i/>
          <w:iCs/>
          <w:sz w:val="22"/>
          <w:szCs w:val="22"/>
        </w:rPr>
      </w:pPr>
      <w:r w:rsidRPr="009517C4">
        <w:rPr>
          <w:bCs/>
          <w:i/>
          <w:iCs/>
          <w:sz w:val="22"/>
          <w:szCs w:val="22"/>
        </w:rPr>
        <w:t>L</w:t>
      </w:r>
      <w:r w:rsidR="00C12E2C" w:rsidRPr="009517C4">
        <w:rPr>
          <w:bCs/>
          <w:i/>
          <w:iCs/>
          <w:sz w:val="22"/>
          <w:szCs w:val="22"/>
        </w:rPr>
        <w:t>ist all PPE</w:t>
      </w:r>
      <w:r w:rsidRPr="009517C4">
        <w:rPr>
          <w:bCs/>
          <w:i/>
          <w:iCs/>
          <w:sz w:val="22"/>
          <w:szCs w:val="22"/>
        </w:rPr>
        <w:t xml:space="preserve"> required to work in this lab</w:t>
      </w:r>
      <w:r w:rsidR="00C12E2C" w:rsidRPr="009517C4">
        <w:rPr>
          <w:bCs/>
          <w:i/>
          <w:iCs/>
          <w:sz w:val="22"/>
          <w:szCs w:val="22"/>
        </w:rPr>
        <w:t>.  If it is reusable, explain how it is decontaminated</w:t>
      </w:r>
      <w:r w:rsidR="009517C4">
        <w:rPr>
          <w:bCs/>
          <w:i/>
          <w:iCs/>
          <w:sz w:val="22"/>
          <w:szCs w:val="22"/>
        </w:rPr>
        <w:t xml:space="preserve"> / </w:t>
      </w:r>
      <w:r w:rsidR="00C12E2C" w:rsidRPr="009517C4">
        <w:rPr>
          <w:bCs/>
          <w:i/>
          <w:iCs/>
          <w:sz w:val="22"/>
          <w:szCs w:val="22"/>
        </w:rPr>
        <w:t>laundered</w:t>
      </w:r>
      <w:r w:rsidR="009517C4" w:rsidRPr="009517C4">
        <w:rPr>
          <w:bCs/>
          <w:i/>
          <w:iCs/>
          <w:sz w:val="22"/>
          <w:szCs w:val="22"/>
        </w:rPr>
        <w:t>.</w:t>
      </w:r>
      <w:r w:rsidR="009517C4">
        <w:rPr>
          <w:bCs/>
          <w:i/>
          <w:iCs/>
          <w:sz w:val="22"/>
          <w:szCs w:val="22"/>
        </w:rPr>
        <w:t xml:space="preserve">  </w:t>
      </w:r>
      <w:r w:rsidR="00C12E2C" w:rsidRPr="009517C4">
        <w:rPr>
          <w:bCs/>
          <w:i/>
          <w:iCs/>
          <w:sz w:val="22"/>
          <w:szCs w:val="22"/>
        </w:rPr>
        <w:t xml:space="preserve">If it is not reusable, </w:t>
      </w:r>
      <w:r w:rsidR="00630F76" w:rsidRPr="009517C4">
        <w:rPr>
          <w:bCs/>
          <w:i/>
          <w:iCs/>
          <w:sz w:val="22"/>
          <w:szCs w:val="22"/>
        </w:rPr>
        <w:t>explain how it is disposed of:</w:t>
      </w:r>
      <w:r w:rsidR="00C12E2C" w:rsidRPr="009517C4">
        <w:rPr>
          <w:bCs/>
          <w:i/>
          <w:i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6408"/>
      </w:tblGrid>
      <w:tr w:rsidR="00C12E2C" w:rsidRPr="009517C4" w:rsidTr="00B67E7C">
        <w:tc>
          <w:tcPr>
            <w:tcW w:w="2448" w:type="dxa"/>
            <w:shd w:val="clear" w:color="auto" w:fill="D9D9D9"/>
          </w:tcPr>
          <w:p w:rsidR="00C12E2C" w:rsidRPr="009517C4" w:rsidRDefault="00C12E2C" w:rsidP="00C12E2C">
            <w:pPr>
              <w:suppressAutoHyphens/>
              <w:jc w:val="center"/>
              <w:rPr>
                <w:b/>
                <w:sz w:val="22"/>
                <w:szCs w:val="22"/>
              </w:rPr>
            </w:pPr>
            <w:r w:rsidRPr="009517C4">
              <w:rPr>
                <w:b/>
                <w:sz w:val="22"/>
                <w:szCs w:val="22"/>
              </w:rPr>
              <w:t>PPE</w:t>
            </w:r>
          </w:p>
        </w:tc>
        <w:tc>
          <w:tcPr>
            <w:tcW w:w="6408" w:type="dxa"/>
            <w:shd w:val="clear" w:color="auto" w:fill="D9D9D9"/>
          </w:tcPr>
          <w:p w:rsidR="00C12E2C" w:rsidRPr="009517C4" w:rsidRDefault="00C12E2C" w:rsidP="0048527B">
            <w:pPr>
              <w:suppressAutoHyphens/>
              <w:jc w:val="center"/>
              <w:rPr>
                <w:b/>
                <w:sz w:val="22"/>
                <w:szCs w:val="22"/>
              </w:rPr>
            </w:pPr>
            <w:r w:rsidRPr="009517C4">
              <w:rPr>
                <w:b/>
                <w:sz w:val="22"/>
                <w:szCs w:val="22"/>
              </w:rPr>
              <w:t>Decontamination, Laundry or</w:t>
            </w:r>
            <w:r w:rsidR="0048527B" w:rsidRPr="009517C4">
              <w:rPr>
                <w:b/>
                <w:sz w:val="22"/>
                <w:szCs w:val="22"/>
              </w:rPr>
              <w:t xml:space="preserve"> </w:t>
            </w:r>
            <w:r w:rsidRPr="009517C4">
              <w:rPr>
                <w:b/>
                <w:sz w:val="22"/>
                <w:szCs w:val="22"/>
              </w:rPr>
              <w:t>Disposal</w:t>
            </w:r>
            <w:r w:rsidR="00295DB9" w:rsidRPr="009517C4">
              <w:rPr>
                <w:b/>
                <w:sz w:val="22"/>
                <w:szCs w:val="22"/>
              </w:rPr>
              <w:t xml:space="preserve"> Method</w:t>
            </w:r>
          </w:p>
        </w:tc>
      </w:tr>
      <w:tr w:rsidR="00C12E2C" w:rsidRPr="009517C4" w:rsidTr="00B67E7C">
        <w:tc>
          <w:tcPr>
            <w:tcW w:w="2448" w:type="dxa"/>
          </w:tcPr>
          <w:p w:rsidR="00C12E2C" w:rsidRPr="009517C4" w:rsidRDefault="00C12E2C" w:rsidP="00C12E2C">
            <w:pPr>
              <w:suppressAutoHyphens/>
              <w:rPr>
                <w:i/>
                <w:sz w:val="22"/>
                <w:szCs w:val="22"/>
              </w:rPr>
            </w:pPr>
          </w:p>
        </w:tc>
        <w:tc>
          <w:tcPr>
            <w:tcW w:w="6408" w:type="dxa"/>
          </w:tcPr>
          <w:p w:rsidR="00C12E2C" w:rsidRPr="009517C4" w:rsidRDefault="00C12E2C" w:rsidP="00C12E2C">
            <w:pPr>
              <w:suppressAutoHyphens/>
              <w:rPr>
                <w:i/>
                <w:sz w:val="22"/>
                <w:szCs w:val="22"/>
              </w:rPr>
            </w:pPr>
          </w:p>
        </w:tc>
      </w:tr>
      <w:tr w:rsidR="00C12E2C" w:rsidRPr="009517C4" w:rsidTr="00B67E7C">
        <w:tc>
          <w:tcPr>
            <w:tcW w:w="2448" w:type="dxa"/>
          </w:tcPr>
          <w:p w:rsidR="00C12E2C" w:rsidRPr="009517C4" w:rsidRDefault="00C12E2C" w:rsidP="00C12E2C">
            <w:pPr>
              <w:suppressAutoHyphens/>
              <w:rPr>
                <w:i/>
                <w:sz w:val="22"/>
                <w:szCs w:val="22"/>
              </w:rPr>
            </w:pPr>
          </w:p>
        </w:tc>
        <w:tc>
          <w:tcPr>
            <w:tcW w:w="6408" w:type="dxa"/>
          </w:tcPr>
          <w:p w:rsidR="00C12E2C" w:rsidRPr="009517C4" w:rsidRDefault="00C12E2C" w:rsidP="00C12E2C">
            <w:pPr>
              <w:suppressAutoHyphens/>
              <w:rPr>
                <w:i/>
                <w:sz w:val="22"/>
                <w:szCs w:val="22"/>
              </w:rPr>
            </w:pPr>
          </w:p>
        </w:tc>
      </w:tr>
      <w:tr w:rsidR="00694FB3" w:rsidRPr="009517C4" w:rsidTr="00B67E7C">
        <w:tc>
          <w:tcPr>
            <w:tcW w:w="2448" w:type="dxa"/>
          </w:tcPr>
          <w:p w:rsidR="00694FB3" w:rsidRPr="009517C4" w:rsidRDefault="00694FB3" w:rsidP="00C12E2C">
            <w:pPr>
              <w:suppressAutoHyphens/>
              <w:rPr>
                <w:i/>
                <w:sz w:val="22"/>
                <w:szCs w:val="22"/>
              </w:rPr>
            </w:pPr>
          </w:p>
        </w:tc>
        <w:tc>
          <w:tcPr>
            <w:tcW w:w="6408" w:type="dxa"/>
          </w:tcPr>
          <w:p w:rsidR="00694FB3" w:rsidRPr="009517C4" w:rsidRDefault="00694FB3" w:rsidP="00C12E2C">
            <w:pPr>
              <w:suppressAutoHyphens/>
              <w:rPr>
                <w:i/>
                <w:sz w:val="22"/>
                <w:szCs w:val="22"/>
              </w:rPr>
            </w:pPr>
          </w:p>
        </w:tc>
      </w:tr>
    </w:tbl>
    <w:p w:rsidR="009517C4" w:rsidRPr="009517C4" w:rsidRDefault="009517C4" w:rsidP="009517C4">
      <w:pPr>
        <w:spacing w:after="120"/>
      </w:pPr>
    </w:p>
    <w:p w:rsidR="00AF6AEE" w:rsidRPr="009517C4" w:rsidRDefault="00AF6AEE" w:rsidP="009517C4">
      <w:pPr>
        <w:pStyle w:val="Heading1"/>
        <w:widowControl/>
        <w:numPr>
          <w:ilvl w:val="0"/>
          <w:numId w:val="1"/>
        </w:numPr>
        <w:spacing w:before="0" w:after="120"/>
        <w:rPr>
          <w:rFonts w:ascii="Times New Roman" w:hAnsi="Times New Roman"/>
          <w:bCs/>
          <w:smallCaps/>
          <w:kern w:val="32"/>
          <w:sz w:val="22"/>
          <w:szCs w:val="22"/>
        </w:rPr>
      </w:pPr>
      <w:bookmarkStart w:id="1" w:name="1910.1030(d)(2)(viii)(B)"/>
      <w:bookmarkStart w:id="2" w:name="1910.1030(d)(2)(viii)(C)"/>
      <w:bookmarkEnd w:id="1"/>
      <w:bookmarkEnd w:id="2"/>
      <w:r w:rsidRPr="009517C4">
        <w:rPr>
          <w:rFonts w:ascii="Times New Roman" w:hAnsi="Times New Roman"/>
          <w:bCs/>
          <w:smallCaps/>
          <w:kern w:val="32"/>
          <w:sz w:val="22"/>
          <w:szCs w:val="22"/>
        </w:rPr>
        <w:t>Training</w:t>
      </w:r>
    </w:p>
    <w:p w:rsidR="00E814E6" w:rsidRPr="009517C4" w:rsidRDefault="00E814E6" w:rsidP="009A0B78">
      <w:pPr>
        <w:pStyle w:val="ListParagraph"/>
        <w:numPr>
          <w:ilvl w:val="0"/>
          <w:numId w:val="5"/>
        </w:numPr>
        <w:spacing w:after="120"/>
        <w:rPr>
          <w:b/>
          <w:bCs/>
          <w:i/>
          <w:iCs/>
          <w:vanish/>
          <w:sz w:val="22"/>
          <w:szCs w:val="22"/>
        </w:rPr>
      </w:pPr>
    </w:p>
    <w:tbl>
      <w:tblPr>
        <w:tblpPr w:leftFromText="180" w:rightFromText="180" w:vertAnchor="text" w:horzAnchor="margin" w:tblpXSpec="center" w:tblpY="1219"/>
        <w:tblOverlap w:val="never"/>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0"/>
        <w:gridCol w:w="2268"/>
        <w:gridCol w:w="2952"/>
      </w:tblGrid>
      <w:tr w:rsidR="00C76339" w:rsidRPr="009517C4" w:rsidTr="00C76339">
        <w:tc>
          <w:tcPr>
            <w:tcW w:w="6300" w:type="dxa"/>
            <w:shd w:val="clear" w:color="auto" w:fill="D9D9D9"/>
          </w:tcPr>
          <w:p w:rsidR="00C76339" w:rsidRPr="009517C4" w:rsidRDefault="00C76339" w:rsidP="00C76339">
            <w:pPr>
              <w:jc w:val="center"/>
              <w:rPr>
                <w:b/>
                <w:sz w:val="22"/>
                <w:szCs w:val="22"/>
              </w:rPr>
            </w:pPr>
            <w:r w:rsidRPr="009517C4">
              <w:rPr>
                <w:b/>
                <w:sz w:val="22"/>
                <w:szCs w:val="22"/>
              </w:rPr>
              <w:t>Training</w:t>
            </w:r>
          </w:p>
        </w:tc>
        <w:tc>
          <w:tcPr>
            <w:tcW w:w="2268" w:type="dxa"/>
            <w:shd w:val="clear" w:color="auto" w:fill="D9D9D9"/>
          </w:tcPr>
          <w:p w:rsidR="00C76339" w:rsidRPr="009517C4" w:rsidRDefault="00C76339" w:rsidP="00C76339">
            <w:pPr>
              <w:jc w:val="center"/>
              <w:rPr>
                <w:b/>
                <w:sz w:val="22"/>
                <w:szCs w:val="22"/>
              </w:rPr>
            </w:pPr>
            <w:r>
              <w:rPr>
                <w:b/>
                <w:sz w:val="22"/>
                <w:szCs w:val="22"/>
              </w:rPr>
              <w:t>Is this applicable?</w:t>
            </w:r>
          </w:p>
        </w:tc>
        <w:tc>
          <w:tcPr>
            <w:tcW w:w="2952" w:type="dxa"/>
            <w:shd w:val="clear" w:color="auto" w:fill="D9D9D9"/>
          </w:tcPr>
          <w:p w:rsidR="00C76339" w:rsidRDefault="00C76339" w:rsidP="00C76339">
            <w:pPr>
              <w:jc w:val="center"/>
              <w:rPr>
                <w:b/>
                <w:sz w:val="22"/>
                <w:szCs w:val="22"/>
              </w:rPr>
            </w:pPr>
            <w:r>
              <w:rPr>
                <w:b/>
                <w:sz w:val="22"/>
                <w:szCs w:val="22"/>
              </w:rPr>
              <w:t>If applicable, how often is training required</w:t>
            </w:r>
          </w:p>
        </w:tc>
      </w:tr>
      <w:tr w:rsidR="00C76339" w:rsidRPr="009517C4" w:rsidTr="00C76339">
        <w:tc>
          <w:tcPr>
            <w:tcW w:w="6300" w:type="dxa"/>
          </w:tcPr>
          <w:p w:rsidR="00C76339" w:rsidRPr="00AD37F1" w:rsidRDefault="00C76339" w:rsidP="00C76339">
            <w:pPr>
              <w:rPr>
                <w:b/>
                <w:sz w:val="22"/>
                <w:szCs w:val="22"/>
              </w:rPr>
            </w:pPr>
            <w:r w:rsidRPr="00AD37F1">
              <w:rPr>
                <w:b/>
                <w:sz w:val="22"/>
                <w:szCs w:val="22"/>
              </w:rPr>
              <w:t>Laboratory Safety Training  (General and BSL 1-2)</w:t>
            </w:r>
          </w:p>
        </w:tc>
        <w:tc>
          <w:tcPr>
            <w:tcW w:w="2268" w:type="dxa"/>
          </w:tcPr>
          <w:p w:rsidR="00C76339" w:rsidRPr="00AD37F1" w:rsidRDefault="00C76339" w:rsidP="00C76339">
            <w:pPr>
              <w:jc w:val="center"/>
              <w:rPr>
                <w:b/>
                <w:sz w:val="22"/>
                <w:szCs w:val="22"/>
              </w:rPr>
            </w:pPr>
            <w:r w:rsidRPr="00AD37F1">
              <w:rPr>
                <w:b/>
                <w:sz w:val="22"/>
                <w:szCs w:val="22"/>
              </w:rPr>
              <w:t>Yes</w:t>
            </w:r>
            <w:r>
              <w:rPr>
                <w:b/>
                <w:sz w:val="22"/>
                <w:szCs w:val="22"/>
              </w:rPr>
              <w:t xml:space="preserve"> </w:t>
            </w:r>
          </w:p>
        </w:tc>
        <w:tc>
          <w:tcPr>
            <w:tcW w:w="2952" w:type="dxa"/>
          </w:tcPr>
          <w:p w:rsidR="00C76339" w:rsidRPr="00C76339" w:rsidRDefault="00C76339" w:rsidP="00C76339">
            <w:pPr>
              <w:jc w:val="center"/>
              <w:rPr>
                <w:sz w:val="22"/>
                <w:szCs w:val="22"/>
              </w:rPr>
            </w:pPr>
            <w:r>
              <w:rPr>
                <w:sz w:val="22"/>
                <w:szCs w:val="22"/>
              </w:rPr>
              <w:t xml:space="preserve">Initial and </w:t>
            </w:r>
            <w:r w:rsidRPr="00C76339">
              <w:rPr>
                <w:sz w:val="22"/>
                <w:szCs w:val="22"/>
              </w:rPr>
              <w:t>Annually</w:t>
            </w:r>
            <w:r>
              <w:rPr>
                <w:sz w:val="22"/>
                <w:szCs w:val="22"/>
              </w:rPr>
              <w:t xml:space="preserve"> thereafter</w:t>
            </w:r>
          </w:p>
        </w:tc>
      </w:tr>
      <w:tr w:rsidR="00C76339" w:rsidRPr="009517C4" w:rsidTr="00C76339">
        <w:tc>
          <w:tcPr>
            <w:tcW w:w="6300" w:type="dxa"/>
          </w:tcPr>
          <w:p w:rsidR="00C76339" w:rsidRPr="00C76339" w:rsidRDefault="00C76339" w:rsidP="00C76339">
            <w:pPr>
              <w:rPr>
                <w:i/>
                <w:sz w:val="22"/>
                <w:szCs w:val="22"/>
              </w:rPr>
            </w:pPr>
            <w:proofErr w:type="spellStart"/>
            <w:r w:rsidRPr="00C76339">
              <w:rPr>
                <w:sz w:val="22"/>
                <w:szCs w:val="22"/>
              </w:rPr>
              <w:t>Bloodborne</w:t>
            </w:r>
            <w:proofErr w:type="spellEnd"/>
            <w:r w:rsidRPr="00C76339">
              <w:rPr>
                <w:sz w:val="22"/>
                <w:szCs w:val="22"/>
              </w:rPr>
              <w:t xml:space="preserve"> Pathogens Training</w:t>
            </w:r>
            <w:r w:rsidRPr="00C76339">
              <w:rPr>
                <w:i/>
                <w:sz w:val="22"/>
                <w:szCs w:val="22"/>
              </w:rPr>
              <w:t xml:space="preserve">  (if working with human cells, tissues, blood or body fluids and other blood borne pathogens)</w:t>
            </w:r>
          </w:p>
        </w:tc>
        <w:tc>
          <w:tcPr>
            <w:tcW w:w="2268" w:type="dxa"/>
          </w:tcPr>
          <w:p w:rsidR="00C76339" w:rsidRPr="009517C4" w:rsidRDefault="00C76339" w:rsidP="00C76339">
            <w:pPr>
              <w:jc w:val="center"/>
              <w:rPr>
                <w:sz w:val="22"/>
                <w:szCs w:val="22"/>
              </w:rPr>
            </w:pPr>
          </w:p>
        </w:tc>
        <w:tc>
          <w:tcPr>
            <w:tcW w:w="2952" w:type="dxa"/>
          </w:tcPr>
          <w:p w:rsidR="00C76339" w:rsidRPr="009517C4" w:rsidRDefault="00C76339" w:rsidP="00C76339">
            <w:pPr>
              <w:jc w:val="center"/>
              <w:rPr>
                <w:sz w:val="22"/>
                <w:szCs w:val="22"/>
              </w:rPr>
            </w:pPr>
            <w:r w:rsidRPr="00C76339">
              <w:rPr>
                <w:sz w:val="22"/>
                <w:szCs w:val="22"/>
              </w:rPr>
              <w:t>Initial and Annually thereafter</w:t>
            </w:r>
          </w:p>
        </w:tc>
      </w:tr>
      <w:tr w:rsidR="00C76339" w:rsidRPr="009517C4" w:rsidTr="00C76339">
        <w:tc>
          <w:tcPr>
            <w:tcW w:w="6300" w:type="dxa"/>
          </w:tcPr>
          <w:p w:rsidR="00C76339" w:rsidRDefault="00C76339" w:rsidP="00C76339">
            <w:pPr>
              <w:rPr>
                <w:b/>
                <w:i/>
                <w:sz w:val="22"/>
                <w:szCs w:val="22"/>
              </w:rPr>
            </w:pPr>
          </w:p>
          <w:p w:rsidR="00C76339" w:rsidRPr="00C76339" w:rsidRDefault="00C76339" w:rsidP="00C76339">
            <w:pPr>
              <w:rPr>
                <w:b/>
                <w:i/>
                <w:sz w:val="22"/>
                <w:szCs w:val="22"/>
              </w:rPr>
            </w:pPr>
            <w:r w:rsidRPr="00C76339">
              <w:rPr>
                <w:b/>
                <w:i/>
                <w:sz w:val="22"/>
                <w:szCs w:val="22"/>
              </w:rPr>
              <w:t>Personal Protective Equipment (PPE) Training</w:t>
            </w:r>
          </w:p>
        </w:tc>
        <w:tc>
          <w:tcPr>
            <w:tcW w:w="2268" w:type="dxa"/>
          </w:tcPr>
          <w:p w:rsidR="00C76339" w:rsidRDefault="00C76339" w:rsidP="00C76339">
            <w:pPr>
              <w:jc w:val="center"/>
              <w:rPr>
                <w:b/>
                <w:sz w:val="22"/>
                <w:szCs w:val="22"/>
              </w:rPr>
            </w:pPr>
          </w:p>
          <w:p w:rsidR="00C76339" w:rsidRPr="00AD37F1" w:rsidRDefault="00C76339" w:rsidP="00C76339">
            <w:pPr>
              <w:jc w:val="center"/>
              <w:rPr>
                <w:b/>
                <w:sz w:val="22"/>
                <w:szCs w:val="22"/>
              </w:rPr>
            </w:pPr>
            <w:r w:rsidRPr="00AD37F1">
              <w:rPr>
                <w:b/>
                <w:sz w:val="22"/>
                <w:szCs w:val="22"/>
              </w:rPr>
              <w:t>Yes</w:t>
            </w:r>
          </w:p>
        </w:tc>
        <w:tc>
          <w:tcPr>
            <w:tcW w:w="2952" w:type="dxa"/>
          </w:tcPr>
          <w:p w:rsidR="00C76339" w:rsidRPr="00C76339" w:rsidRDefault="00C76339" w:rsidP="00C76339">
            <w:pPr>
              <w:jc w:val="center"/>
              <w:rPr>
                <w:sz w:val="22"/>
                <w:szCs w:val="22"/>
              </w:rPr>
            </w:pPr>
            <w:r>
              <w:rPr>
                <w:sz w:val="22"/>
                <w:szCs w:val="22"/>
              </w:rPr>
              <w:t xml:space="preserve">Initial and </w:t>
            </w:r>
            <w:r w:rsidRPr="00C76339">
              <w:rPr>
                <w:sz w:val="22"/>
                <w:szCs w:val="22"/>
              </w:rPr>
              <w:t>Annually</w:t>
            </w:r>
            <w:r>
              <w:rPr>
                <w:sz w:val="22"/>
                <w:szCs w:val="22"/>
              </w:rPr>
              <w:t xml:space="preserve"> thereafter OR when PPE requirements change</w:t>
            </w:r>
          </w:p>
        </w:tc>
      </w:tr>
      <w:tr w:rsidR="00C76339" w:rsidRPr="009517C4" w:rsidTr="00C76339">
        <w:tc>
          <w:tcPr>
            <w:tcW w:w="6300" w:type="dxa"/>
          </w:tcPr>
          <w:p w:rsidR="00C76339" w:rsidRPr="009517C4" w:rsidRDefault="00C76339" w:rsidP="00C76339">
            <w:pPr>
              <w:rPr>
                <w:sz w:val="22"/>
                <w:szCs w:val="22"/>
              </w:rPr>
            </w:pPr>
            <w:r w:rsidRPr="009517C4">
              <w:rPr>
                <w:sz w:val="22"/>
                <w:szCs w:val="22"/>
              </w:rPr>
              <w:t>Respiratory Protection Training</w:t>
            </w:r>
            <w:r>
              <w:rPr>
                <w:sz w:val="22"/>
                <w:szCs w:val="22"/>
              </w:rPr>
              <w:t xml:space="preserve">  (if work requires a full or half face respirator)</w:t>
            </w:r>
          </w:p>
        </w:tc>
        <w:tc>
          <w:tcPr>
            <w:tcW w:w="2268" w:type="dxa"/>
          </w:tcPr>
          <w:p w:rsidR="00C76339" w:rsidRPr="009517C4" w:rsidRDefault="00C76339" w:rsidP="00C76339">
            <w:pPr>
              <w:jc w:val="center"/>
              <w:rPr>
                <w:sz w:val="22"/>
                <w:szCs w:val="22"/>
              </w:rPr>
            </w:pPr>
          </w:p>
        </w:tc>
        <w:tc>
          <w:tcPr>
            <w:tcW w:w="2952" w:type="dxa"/>
          </w:tcPr>
          <w:p w:rsidR="00C76339" w:rsidRPr="009517C4" w:rsidRDefault="00C76339" w:rsidP="00C76339">
            <w:pPr>
              <w:jc w:val="center"/>
              <w:rPr>
                <w:sz w:val="22"/>
                <w:szCs w:val="22"/>
              </w:rPr>
            </w:pPr>
            <w:r w:rsidRPr="00C76339">
              <w:rPr>
                <w:sz w:val="22"/>
                <w:szCs w:val="22"/>
              </w:rPr>
              <w:t xml:space="preserve">Initial and Annually thereafter OR when </w:t>
            </w:r>
            <w:r>
              <w:rPr>
                <w:sz w:val="22"/>
                <w:szCs w:val="22"/>
              </w:rPr>
              <w:t>chemical/biological</w:t>
            </w:r>
            <w:r w:rsidRPr="00C76339">
              <w:rPr>
                <w:sz w:val="22"/>
                <w:szCs w:val="22"/>
              </w:rPr>
              <w:t xml:space="preserve"> requirements change</w:t>
            </w:r>
          </w:p>
        </w:tc>
      </w:tr>
      <w:tr w:rsidR="00FA4ECD" w:rsidRPr="009517C4" w:rsidTr="00C76339">
        <w:tc>
          <w:tcPr>
            <w:tcW w:w="6300" w:type="dxa"/>
          </w:tcPr>
          <w:p w:rsidR="00FA4ECD" w:rsidRPr="009517C4" w:rsidRDefault="00FA4ECD" w:rsidP="00C76339">
            <w:pPr>
              <w:rPr>
                <w:sz w:val="22"/>
                <w:szCs w:val="22"/>
              </w:rPr>
            </w:pPr>
            <w:r>
              <w:rPr>
                <w:sz w:val="22"/>
                <w:szCs w:val="22"/>
              </w:rPr>
              <w:t>Radioactive Materials Safety Training</w:t>
            </w:r>
          </w:p>
        </w:tc>
        <w:tc>
          <w:tcPr>
            <w:tcW w:w="2268" w:type="dxa"/>
          </w:tcPr>
          <w:p w:rsidR="00FA4ECD" w:rsidRPr="009517C4" w:rsidRDefault="00FA4ECD" w:rsidP="00C76339">
            <w:pPr>
              <w:jc w:val="center"/>
              <w:rPr>
                <w:sz w:val="22"/>
                <w:szCs w:val="22"/>
              </w:rPr>
            </w:pPr>
          </w:p>
        </w:tc>
        <w:tc>
          <w:tcPr>
            <w:tcW w:w="2952" w:type="dxa"/>
          </w:tcPr>
          <w:p w:rsidR="00FA4ECD" w:rsidRDefault="00FA4ECD" w:rsidP="00C76339">
            <w:pPr>
              <w:jc w:val="center"/>
              <w:rPr>
                <w:sz w:val="22"/>
                <w:szCs w:val="22"/>
              </w:rPr>
            </w:pPr>
            <w:r w:rsidRPr="00FA4ECD">
              <w:rPr>
                <w:sz w:val="22"/>
                <w:szCs w:val="22"/>
              </w:rPr>
              <w:t>Initial and Annually thereafter</w:t>
            </w:r>
          </w:p>
        </w:tc>
      </w:tr>
      <w:tr w:rsidR="00C76339" w:rsidRPr="009517C4" w:rsidTr="00C76339">
        <w:tc>
          <w:tcPr>
            <w:tcW w:w="6300" w:type="dxa"/>
          </w:tcPr>
          <w:p w:rsidR="00C76339" w:rsidRPr="009517C4" w:rsidRDefault="00C76339" w:rsidP="00C76339">
            <w:pPr>
              <w:rPr>
                <w:sz w:val="22"/>
                <w:szCs w:val="22"/>
              </w:rPr>
            </w:pPr>
            <w:r w:rsidRPr="009517C4">
              <w:rPr>
                <w:sz w:val="22"/>
                <w:szCs w:val="22"/>
              </w:rPr>
              <w:t>General Laser Safety Training</w:t>
            </w:r>
            <w:r>
              <w:rPr>
                <w:sz w:val="22"/>
                <w:szCs w:val="22"/>
              </w:rPr>
              <w:t xml:space="preserve">  (if lasers are used in the lab)</w:t>
            </w:r>
          </w:p>
        </w:tc>
        <w:tc>
          <w:tcPr>
            <w:tcW w:w="2268" w:type="dxa"/>
          </w:tcPr>
          <w:p w:rsidR="00C76339" w:rsidRPr="009517C4" w:rsidRDefault="00C76339" w:rsidP="00C76339">
            <w:pPr>
              <w:jc w:val="center"/>
              <w:rPr>
                <w:sz w:val="22"/>
                <w:szCs w:val="22"/>
              </w:rPr>
            </w:pPr>
          </w:p>
        </w:tc>
        <w:tc>
          <w:tcPr>
            <w:tcW w:w="2952" w:type="dxa"/>
          </w:tcPr>
          <w:p w:rsidR="00C76339" w:rsidRPr="009517C4" w:rsidRDefault="00C76339" w:rsidP="00C76339">
            <w:pPr>
              <w:jc w:val="center"/>
              <w:rPr>
                <w:sz w:val="22"/>
                <w:szCs w:val="22"/>
              </w:rPr>
            </w:pPr>
            <w:r>
              <w:rPr>
                <w:sz w:val="22"/>
                <w:szCs w:val="22"/>
              </w:rPr>
              <w:t>Initial</w:t>
            </w:r>
          </w:p>
        </w:tc>
      </w:tr>
      <w:tr w:rsidR="00C76339" w:rsidRPr="009517C4" w:rsidTr="00C76339">
        <w:tc>
          <w:tcPr>
            <w:tcW w:w="6300" w:type="dxa"/>
          </w:tcPr>
          <w:p w:rsidR="00C76339" w:rsidRPr="009517C4" w:rsidRDefault="00C76339" w:rsidP="00C76339">
            <w:pPr>
              <w:rPr>
                <w:sz w:val="22"/>
                <w:szCs w:val="22"/>
              </w:rPr>
            </w:pPr>
            <w:r>
              <w:rPr>
                <w:sz w:val="22"/>
                <w:szCs w:val="22"/>
              </w:rPr>
              <w:t xml:space="preserve">Pathogen Reference Sheets:   Similar to MSDS and are available at </w:t>
            </w:r>
            <w:hyperlink r:id="rId9" w:history="1">
              <w:r w:rsidRPr="00993B06">
                <w:rPr>
                  <w:rStyle w:val="Hyperlink"/>
                  <w:sz w:val="22"/>
                  <w:szCs w:val="22"/>
                </w:rPr>
                <w:t>Biological Safety Data sheets</w:t>
              </w:r>
            </w:hyperlink>
          </w:p>
        </w:tc>
        <w:tc>
          <w:tcPr>
            <w:tcW w:w="2268" w:type="dxa"/>
          </w:tcPr>
          <w:p w:rsidR="00C76339" w:rsidRPr="00AD37F1" w:rsidRDefault="00C76339" w:rsidP="00C76339">
            <w:pPr>
              <w:jc w:val="center"/>
              <w:rPr>
                <w:b/>
                <w:sz w:val="22"/>
                <w:szCs w:val="22"/>
              </w:rPr>
            </w:pPr>
            <w:r w:rsidRPr="00AD37F1">
              <w:rPr>
                <w:b/>
                <w:sz w:val="22"/>
                <w:szCs w:val="22"/>
              </w:rPr>
              <w:t>Recommended</w:t>
            </w:r>
          </w:p>
        </w:tc>
        <w:tc>
          <w:tcPr>
            <w:tcW w:w="2952" w:type="dxa"/>
          </w:tcPr>
          <w:p w:rsidR="00C76339" w:rsidRPr="00C76339" w:rsidRDefault="00C76339" w:rsidP="00C76339">
            <w:pPr>
              <w:jc w:val="center"/>
              <w:rPr>
                <w:sz w:val="22"/>
                <w:szCs w:val="22"/>
              </w:rPr>
            </w:pPr>
            <w:r w:rsidRPr="00C76339">
              <w:rPr>
                <w:sz w:val="22"/>
                <w:szCs w:val="22"/>
              </w:rPr>
              <w:t>Initial</w:t>
            </w:r>
          </w:p>
        </w:tc>
      </w:tr>
    </w:tbl>
    <w:p w:rsidR="0097745E" w:rsidRPr="0097745E" w:rsidRDefault="0097745E" w:rsidP="00C76339">
      <w:pPr>
        <w:numPr>
          <w:ilvl w:val="1"/>
          <w:numId w:val="1"/>
        </w:numPr>
        <w:spacing w:after="120"/>
        <w:rPr>
          <w:b/>
          <w:bCs/>
          <w:i/>
          <w:iCs/>
          <w:sz w:val="22"/>
          <w:szCs w:val="22"/>
        </w:rPr>
      </w:pPr>
      <w:r w:rsidRPr="0097745E">
        <w:rPr>
          <w:b/>
          <w:bCs/>
          <w:i/>
          <w:iCs/>
          <w:sz w:val="22"/>
          <w:szCs w:val="22"/>
        </w:rPr>
        <w:t>University of Notre Dame</w:t>
      </w:r>
      <w:r w:rsidR="00F94156" w:rsidRPr="009517C4">
        <w:rPr>
          <w:b/>
          <w:bCs/>
          <w:i/>
          <w:iCs/>
          <w:sz w:val="22"/>
          <w:szCs w:val="22"/>
        </w:rPr>
        <w:t xml:space="preserve"> Training Requirements</w:t>
      </w:r>
      <w:r w:rsidR="00FD1FF3">
        <w:rPr>
          <w:b/>
          <w:bCs/>
          <w:i/>
          <w:iCs/>
          <w:sz w:val="22"/>
          <w:szCs w:val="22"/>
        </w:rPr>
        <w:t xml:space="preserve"> </w:t>
      </w:r>
      <w:r w:rsidR="002A5DE6">
        <w:rPr>
          <w:b/>
          <w:bCs/>
          <w:i/>
          <w:iCs/>
          <w:sz w:val="22"/>
          <w:szCs w:val="22"/>
        </w:rPr>
        <w:t>B</w:t>
      </w:r>
      <w:r w:rsidR="00FD1FF3">
        <w:rPr>
          <w:b/>
          <w:bCs/>
          <w:i/>
          <w:iCs/>
          <w:sz w:val="22"/>
          <w:szCs w:val="22"/>
        </w:rPr>
        <w:t xml:space="preserve">ased on </w:t>
      </w:r>
      <w:r w:rsidR="002A5DE6">
        <w:rPr>
          <w:b/>
          <w:bCs/>
          <w:i/>
          <w:iCs/>
          <w:sz w:val="22"/>
          <w:szCs w:val="22"/>
        </w:rPr>
        <w:t>A</w:t>
      </w:r>
      <w:r w:rsidR="00FD1FF3">
        <w:rPr>
          <w:b/>
          <w:bCs/>
          <w:i/>
          <w:iCs/>
          <w:sz w:val="22"/>
          <w:szCs w:val="22"/>
        </w:rPr>
        <w:t xml:space="preserve">gents </w:t>
      </w:r>
      <w:r w:rsidR="002A5DE6">
        <w:rPr>
          <w:b/>
          <w:bCs/>
          <w:i/>
          <w:iCs/>
          <w:sz w:val="22"/>
          <w:szCs w:val="22"/>
        </w:rPr>
        <w:t>U</w:t>
      </w:r>
      <w:r w:rsidR="00FD1FF3">
        <w:rPr>
          <w:b/>
          <w:bCs/>
          <w:i/>
          <w:iCs/>
          <w:sz w:val="22"/>
          <w:szCs w:val="22"/>
        </w:rPr>
        <w:t>sed</w:t>
      </w:r>
      <w:r w:rsidR="00C76339">
        <w:rPr>
          <w:b/>
          <w:bCs/>
          <w:i/>
          <w:iCs/>
          <w:sz w:val="22"/>
          <w:szCs w:val="22"/>
        </w:rPr>
        <w:t xml:space="preserve">/Activities </w:t>
      </w:r>
      <w:r w:rsidR="00C76339" w:rsidRPr="00C76339">
        <w:rPr>
          <w:b/>
          <w:bCs/>
          <w:i/>
          <w:iCs/>
          <w:sz w:val="22"/>
          <w:szCs w:val="22"/>
        </w:rPr>
        <w:t>Performe</w:t>
      </w:r>
      <w:r w:rsidR="00C76339">
        <w:rPr>
          <w:b/>
          <w:bCs/>
          <w:i/>
          <w:iCs/>
          <w:sz w:val="22"/>
          <w:szCs w:val="22"/>
        </w:rPr>
        <w:t xml:space="preserve">d, </w:t>
      </w:r>
      <w:r w:rsidR="00C76339" w:rsidRPr="00C76339">
        <w:rPr>
          <w:b/>
          <w:bCs/>
          <w:i/>
          <w:iCs/>
          <w:sz w:val="22"/>
          <w:szCs w:val="22"/>
        </w:rPr>
        <w:t>as applic</w:t>
      </w:r>
      <w:r w:rsidR="00FA4ECD">
        <w:rPr>
          <w:b/>
          <w:bCs/>
          <w:i/>
          <w:iCs/>
          <w:sz w:val="22"/>
          <w:szCs w:val="22"/>
        </w:rPr>
        <w:t>able.  Training in bold type is</w:t>
      </w:r>
      <w:r w:rsidR="00C76339" w:rsidRPr="00C76339">
        <w:rPr>
          <w:b/>
          <w:bCs/>
          <w:i/>
          <w:iCs/>
          <w:sz w:val="22"/>
          <w:szCs w:val="22"/>
        </w:rPr>
        <w:t xml:space="preserve"> </w:t>
      </w:r>
      <w:r w:rsidR="00C76339">
        <w:rPr>
          <w:b/>
          <w:bCs/>
          <w:i/>
          <w:iCs/>
          <w:sz w:val="22"/>
          <w:szCs w:val="22"/>
        </w:rPr>
        <w:t xml:space="preserve">required for all </w:t>
      </w:r>
      <w:r w:rsidR="00FA4ECD">
        <w:rPr>
          <w:b/>
          <w:bCs/>
          <w:i/>
          <w:iCs/>
          <w:sz w:val="22"/>
          <w:szCs w:val="22"/>
        </w:rPr>
        <w:t>labs working with biohazards</w:t>
      </w:r>
      <w:r w:rsidR="00C76339">
        <w:rPr>
          <w:b/>
          <w:bCs/>
          <w:i/>
          <w:iCs/>
          <w:sz w:val="22"/>
          <w:szCs w:val="22"/>
        </w:rPr>
        <w:t xml:space="preserve">.  </w:t>
      </w:r>
      <w:r w:rsidR="004338C9" w:rsidRPr="00E47241">
        <w:rPr>
          <w:b/>
          <w:bCs/>
          <w:i/>
          <w:iCs/>
          <w:sz w:val="22"/>
          <w:szCs w:val="22"/>
        </w:rPr>
        <w:t xml:space="preserve">Note other areas of training that are applicable to this research. </w:t>
      </w:r>
      <w:r w:rsidR="00FA4ECD">
        <w:rPr>
          <w:b/>
          <w:bCs/>
          <w:i/>
          <w:iCs/>
          <w:sz w:val="22"/>
          <w:szCs w:val="22"/>
        </w:rPr>
        <w:t>Completed training must be documented.</w:t>
      </w:r>
      <w:r w:rsidR="00C76339" w:rsidRPr="00C76339">
        <w:rPr>
          <w:b/>
          <w:bCs/>
          <w:i/>
          <w:iCs/>
          <w:sz w:val="22"/>
          <w:szCs w:val="22"/>
        </w:rPr>
        <w:t>):</w:t>
      </w:r>
    </w:p>
    <w:p w:rsidR="008C57AB" w:rsidRPr="009517C4" w:rsidRDefault="008C57AB" w:rsidP="009A0B78">
      <w:pPr>
        <w:pStyle w:val="ListParagraph"/>
        <w:keepNext/>
        <w:widowControl/>
        <w:numPr>
          <w:ilvl w:val="0"/>
          <w:numId w:val="4"/>
        </w:numPr>
        <w:spacing w:before="240" w:after="60"/>
        <w:outlineLvl w:val="1"/>
        <w:rPr>
          <w:b/>
          <w:bCs/>
          <w:i/>
          <w:iCs/>
          <w:vanish/>
          <w:sz w:val="22"/>
          <w:szCs w:val="22"/>
        </w:rPr>
      </w:pPr>
    </w:p>
    <w:p w:rsidR="008C57AB" w:rsidRPr="009517C4" w:rsidRDefault="008C57AB" w:rsidP="009A0B78">
      <w:pPr>
        <w:pStyle w:val="ListParagraph"/>
        <w:keepNext/>
        <w:widowControl/>
        <w:numPr>
          <w:ilvl w:val="0"/>
          <w:numId w:val="4"/>
        </w:numPr>
        <w:spacing w:before="240" w:after="60"/>
        <w:outlineLvl w:val="1"/>
        <w:rPr>
          <w:b/>
          <w:bCs/>
          <w:i/>
          <w:iCs/>
          <w:vanish/>
          <w:sz w:val="22"/>
          <w:szCs w:val="22"/>
        </w:rPr>
      </w:pPr>
    </w:p>
    <w:p w:rsidR="008C57AB" w:rsidRPr="009517C4" w:rsidRDefault="008C57AB" w:rsidP="009A0B78">
      <w:pPr>
        <w:pStyle w:val="ListParagraph"/>
        <w:keepNext/>
        <w:widowControl/>
        <w:numPr>
          <w:ilvl w:val="0"/>
          <w:numId w:val="4"/>
        </w:numPr>
        <w:spacing w:before="240" w:after="60"/>
        <w:outlineLvl w:val="1"/>
        <w:rPr>
          <w:b/>
          <w:bCs/>
          <w:i/>
          <w:iCs/>
          <w:vanish/>
          <w:sz w:val="22"/>
          <w:szCs w:val="22"/>
        </w:rPr>
      </w:pPr>
    </w:p>
    <w:p w:rsidR="008C57AB" w:rsidRPr="009517C4" w:rsidRDefault="008C57AB" w:rsidP="009A0B78">
      <w:pPr>
        <w:pStyle w:val="ListParagraph"/>
        <w:keepNext/>
        <w:widowControl/>
        <w:numPr>
          <w:ilvl w:val="0"/>
          <w:numId w:val="4"/>
        </w:numPr>
        <w:spacing w:before="240" w:after="60"/>
        <w:outlineLvl w:val="1"/>
        <w:rPr>
          <w:b/>
          <w:bCs/>
          <w:i/>
          <w:iCs/>
          <w:vanish/>
          <w:sz w:val="22"/>
          <w:szCs w:val="22"/>
        </w:rPr>
      </w:pPr>
    </w:p>
    <w:p w:rsidR="008C57AB" w:rsidRPr="009517C4" w:rsidRDefault="008C57AB" w:rsidP="009A0B78">
      <w:pPr>
        <w:pStyle w:val="ListParagraph"/>
        <w:keepNext/>
        <w:widowControl/>
        <w:numPr>
          <w:ilvl w:val="1"/>
          <w:numId w:val="4"/>
        </w:numPr>
        <w:spacing w:before="240" w:after="60"/>
        <w:outlineLvl w:val="1"/>
        <w:rPr>
          <w:b/>
          <w:bCs/>
          <w:i/>
          <w:iCs/>
          <w:vanish/>
          <w:sz w:val="22"/>
          <w:szCs w:val="22"/>
        </w:rPr>
      </w:pPr>
    </w:p>
    <w:p w:rsidR="0097745E" w:rsidRDefault="0097745E" w:rsidP="0097745E">
      <w:pPr>
        <w:spacing w:after="120"/>
        <w:rPr>
          <w:b/>
          <w:bCs/>
          <w:i/>
          <w:iCs/>
          <w:sz w:val="22"/>
          <w:szCs w:val="22"/>
        </w:rPr>
      </w:pPr>
    </w:p>
    <w:p w:rsidR="008C57AB" w:rsidRDefault="003C0B4D" w:rsidP="0097745E">
      <w:pPr>
        <w:spacing w:after="120"/>
        <w:rPr>
          <w:b/>
          <w:bCs/>
          <w:i/>
          <w:iCs/>
          <w:sz w:val="22"/>
          <w:szCs w:val="22"/>
        </w:rPr>
      </w:pPr>
      <w:r>
        <w:rPr>
          <w:b/>
          <w:bCs/>
          <w:i/>
          <w:iCs/>
          <w:sz w:val="22"/>
          <w:szCs w:val="22"/>
        </w:rPr>
        <w:t xml:space="preserve">      6.2 Identify </w:t>
      </w:r>
      <w:r w:rsidR="0097745E">
        <w:rPr>
          <w:b/>
          <w:bCs/>
          <w:i/>
          <w:iCs/>
          <w:sz w:val="22"/>
          <w:szCs w:val="22"/>
        </w:rPr>
        <w:t>La</w:t>
      </w:r>
      <w:r>
        <w:rPr>
          <w:b/>
          <w:bCs/>
          <w:i/>
          <w:iCs/>
          <w:sz w:val="22"/>
          <w:szCs w:val="22"/>
        </w:rPr>
        <w:t>b Specific Training Requirements</w:t>
      </w:r>
      <w:r w:rsidR="00F94156" w:rsidRPr="00D108A4">
        <w:rPr>
          <w:b/>
          <w:bCs/>
          <w:i/>
          <w:iCs/>
          <w:sz w:val="22"/>
          <w:szCs w:val="22"/>
        </w:rPr>
        <w:t xml:space="preserve"> </w:t>
      </w:r>
      <w:r w:rsidR="00F23EC5" w:rsidRPr="00C55AFB">
        <w:rPr>
          <w:bCs/>
          <w:i/>
          <w:iCs/>
          <w:sz w:val="22"/>
          <w:szCs w:val="22"/>
        </w:rPr>
        <w:t xml:space="preserve">(examples: </w:t>
      </w:r>
      <w:r w:rsidR="00C55AFB" w:rsidRPr="00C55AFB">
        <w:rPr>
          <w:bCs/>
          <w:i/>
          <w:iCs/>
          <w:sz w:val="22"/>
          <w:szCs w:val="22"/>
        </w:rPr>
        <w:t>hazard information regarding specific agents used in lab; spill cleanup for agent used; how to use the autoclave</w:t>
      </w:r>
      <w:r w:rsidR="00C55AFB">
        <w:rPr>
          <w:bCs/>
          <w:i/>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tblGrid>
      <w:tr w:rsidR="008C57AB" w:rsidRPr="009517C4" w:rsidTr="0097745E">
        <w:tc>
          <w:tcPr>
            <w:tcW w:w="9468" w:type="dxa"/>
            <w:shd w:val="clear" w:color="auto" w:fill="D9D9D9"/>
          </w:tcPr>
          <w:p w:rsidR="008C57AB" w:rsidRPr="009517C4" w:rsidRDefault="00C55AFB" w:rsidP="00A800AB">
            <w:pPr>
              <w:jc w:val="center"/>
              <w:rPr>
                <w:b/>
                <w:sz w:val="22"/>
                <w:szCs w:val="22"/>
              </w:rPr>
            </w:pPr>
            <w:r>
              <w:rPr>
                <w:b/>
                <w:bCs/>
                <w:i/>
                <w:iCs/>
                <w:sz w:val="22"/>
                <w:szCs w:val="22"/>
              </w:rPr>
              <w:t xml:space="preserve">   </w:t>
            </w:r>
            <w:r w:rsidR="00A800AB" w:rsidRPr="009517C4">
              <w:rPr>
                <w:b/>
                <w:sz w:val="22"/>
                <w:szCs w:val="22"/>
              </w:rPr>
              <w:t>Lab Specific Training</w:t>
            </w:r>
          </w:p>
        </w:tc>
      </w:tr>
      <w:tr w:rsidR="008C57AB" w:rsidRPr="009517C4" w:rsidTr="0097745E">
        <w:tc>
          <w:tcPr>
            <w:tcW w:w="9468" w:type="dxa"/>
          </w:tcPr>
          <w:p w:rsidR="008C57AB" w:rsidRPr="009517C4" w:rsidRDefault="008C57AB" w:rsidP="008C57AB">
            <w:pPr>
              <w:rPr>
                <w:sz w:val="22"/>
                <w:szCs w:val="22"/>
              </w:rPr>
            </w:pPr>
          </w:p>
        </w:tc>
      </w:tr>
      <w:tr w:rsidR="00A800AB" w:rsidRPr="009517C4" w:rsidTr="0097745E">
        <w:tc>
          <w:tcPr>
            <w:tcW w:w="9468" w:type="dxa"/>
          </w:tcPr>
          <w:p w:rsidR="00A800AB" w:rsidRPr="009517C4" w:rsidRDefault="00A800AB" w:rsidP="008C57AB">
            <w:pPr>
              <w:rPr>
                <w:sz w:val="22"/>
                <w:szCs w:val="22"/>
              </w:rPr>
            </w:pPr>
          </w:p>
        </w:tc>
      </w:tr>
    </w:tbl>
    <w:p w:rsidR="009517C4" w:rsidRDefault="003C0B4D" w:rsidP="009517C4">
      <w:pPr>
        <w:spacing w:after="120"/>
      </w:pPr>
      <w:r>
        <w:t xml:space="preserve">      </w:t>
      </w:r>
    </w:p>
    <w:p w:rsidR="003C0B4D" w:rsidRPr="003C0B4D" w:rsidRDefault="003C0B4D" w:rsidP="003C0B4D">
      <w:pPr>
        <w:tabs>
          <w:tab w:val="left" w:pos="630"/>
        </w:tabs>
        <w:spacing w:after="120"/>
        <w:ind w:left="720" w:hanging="720"/>
        <w:rPr>
          <w:b/>
          <w:i/>
          <w:sz w:val="22"/>
          <w:szCs w:val="22"/>
        </w:rPr>
      </w:pPr>
      <w:r w:rsidRPr="003C0B4D">
        <w:rPr>
          <w:sz w:val="22"/>
          <w:szCs w:val="22"/>
        </w:rPr>
        <w:t xml:space="preserve">      </w:t>
      </w:r>
      <w:r w:rsidRPr="003C0B4D">
        <w:rPr>
          <w:b/>
          <w:i/>
          <w:sz w:val="22"/>
          <w:szCs w:val="22"/>
        </w:rPr>
        <w:t>6.3 Establish process to document Lab Specific Training includin</w:t>
      </w:r>
      <w:r>
        <w:rPr>
          <w:b/>
          <w:i/>
          <w:sz w:val="22"/>
          <w:szCs w:val="22"/>
        </w:rPr>
        <w:t xml:space="preserve">g content, date of training and    </w:t>
      </w:r>
      <w:r w:rsidRPr="003C0B4D">
        <w:rPr>
          <w:b/>
          <w:i/>
          <w:sz w:val="22"/>
          <w:szCs w:val="22"/>
        </w:rPr>
        <w:t>participant list.</w:t>
      </w:r>
    </w:p>
    <w:p w:rsidR="003375ED" w:rsidRPr="009517C4" w:rsidRDefault="008C57AB" w:rsidP="009517C4">
      <w:pPr>
        <w:pStyle w:val="Heading1"/>
        <w:widowControl/>
        <w:numPr>
          <w:ilvl w:val="0"/>
          <w:numId w:val="1"/>
        </w:numPr>
        <w:spacing w:before="0" w:after="120"/>
        <w:rPr>
          <w:rFonts w:ascii="Times New Roman" w:hAnsi="Times New Roman"/>
          <w:bCs/>
          <w:smallCaps/>
          <w:kern w:val="32"/>
          <w:sz w:val="22"/>
          <w:szCs w:val="22"/>
        </w:rPr>
      </w:pPr>
      <w:r w:rsidRPr="009517C4">
        <w:rPr>
          <w:rFonts w:ascii="Times New Roman" w:hAnsi="Times New Roman"/>
          <w:bCs/>
          <w:smallCaps/>
          <w:kern w:val="32"/>
          <w:sz w:val="22"/>
          <w:szCs w:val="22"/>
        </w:rPr>
        <w:t>Biological Waste Disposal</w:t>
      </w:r>
    </w:p>
    <w:p w:rsidR="00E814E6" w:rsidRPr="009517C4" w:rsidRDefault="00E814E6" w:rsidP="009A0B78">
      <w:pPr>
        <w:pStyle w:val="ListParagraph"/>
        <w:numPr>
          <w:ilvl w:val="0"/>
          <w:numId w:val="5"/>
        </w:numPr>
        <w:spacing w:after="120"/>
        <w:rPr>
          <w:b/>
          <w:bCs/>
          <w:i/>
          <w:iCs/>
          <w:vanish/>
          <w:sz w:val="22"/>
          <w:szCs w:val="22"/>
        </w:rPr>
      </w:pPr>
    </w:p>
    <w:p w:rsidR="00E814E6" w:rsidRPr="009517C4" w:rsidRDefault="00694FB3" w:rsidP="009517C4">
      <w:pPr>
        <w:spacing w:after="120"/>
        <w:rPr>
          <w:bCs/>
          <w:i/>
          <w:iCs/>
          <w:sz w:val="22"/>
          <w:szCs w:val="22"/>
        </w:rPr>
      </w:pPr>
      <w:r w:rsidRPr="009517C4">
        <w:rPr>
          <w:bCs/>
          <w:i/>
          <w:iCs/>
          <w:sz w:val="22"/>
          <w:szCs w:val="22"/>
        </w:rPr>
        <w:t>D</w:t>
      </w:r>
      <w:r w:rsidR="008C57AB" w:rsidRPr="009517C4">
        <w:rPr>
          <w:bCs/>
          <w:i/>
          <w:iCs/>
          <w:sz w:val="22"/>
          <w:szCs w:val="22"/>
        </w:rPr>
        <w:t>escribe how each of the following biological wastes will be disposed of in the lab (</w:t>
      </w:r>
      <w:r w:rsidR="009517C4">
        <w:rPr>
          <w:bCs/>
          <w:i/>
          <w:iCs/>
          <w:sz w:val="22"/>
          <w:szCs w:val="22"/>
        </w:rPr>
        <w:t>as</w:t>
      </w:r>
      <w:r w:rsidR="008C57AB" w:rsidRPr="009517C4">
        <w:rPr>
          <w:bCs/>
          <w:i/>
          <w:iCs/>
          <w:sz w:val="22"/>
          <w:szCs w:val="22"/>
        </w:rPr>
        <w:t xml:space="preserv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7110"/>
      </w:tblGrid>
      <w:tr w:rsidR="008C57AB" w:rsidRPr="009517C4" w:rsidTr="0097745E">
        <w:tc>
          <w:tcPr>
            <w:tcW w:w="2358" w:type="dxa"/>
            <w:shd w:val="clear" w:color="auto" w:fill="D9D9D9"/>
          </w:tcPr>
          <w:p w:rsidR="008C57AB" w:rsidRPr="009517C4" w:rsidRDefault="008C57AB" w:rsidP="008D2C1A">
            <w:pPr>
              <w:jc w:val="center"/>
              <w:rPr>
                <w:b/>
                <w:sz w:val="22"/>
                <w:szCs w:val="22"/>
              </w:rPr>
            </w:pPr>
            <w:r w:rsidRPr="009517C4">
              <w:rPr>
                <w:b/>
                <w:sz w:val="22"/>
                <w:szCs w:val="22"/>
              </w:rPr>
              <w:t>Waste</w:t>
            </w:r>
          </w:p>
        </w:tc>
        <w:tc>
          <w:tcPr>
            <w:tcW w:w="7110" w:type="dxa"/>
            <w:shd w:val="clear" w:color="auto" w:fill="D9D9D9"/>
          </w:tcPr>
          <w:p w:rsidR="008C57AB" w:rsidRPr="009517C4" w:rsidRDefault="008C57AB" w:rsidP="008D2C1A">
            <w:pPr>
              <w:jc w:val="center"/>
              <w:rPr>
                <w:b/>
                <w:sz w:val="22"/>
                <w:szCs w:val="22"/>
              </w:rPr>
            </w:pPr>
            <w:r w:rsidRPr="009517C4">
              <w:rPr>
                <w:b/>
                <w:sz w:val="22"/>
                <w:szCs w:val="22"/>
              </w:rPr>
              <w:t>Disposal Procedures</w:t>
            </w:r>
          </w:p>
        </w:tc>
      </w:tr>
      <w:tr w:rsidR="008C57AB" w:rsidRPr="009517C4" w:rsidTr="0097745E">
        <w:tc>
          <w:tcPr>
            <w:tcW w:w="2358" w:type="dxa"/>
          </w:tcPr>
          <w:p w:rsidR="008C57AB" w:rsidRPr="009517C4" w:rsidRDefault="008C57AB" w:rsidP="00F94156">
            <w:pPr>
              <w:rPr>
                <w:sz w:val="22"/>
                <w:szCs w:val="22"/>
              </w:rPr>
            </w:pPr>
            <w:r w:rsidRPr="009517C4">
              <w:rPr>
                <w:sz w:val="22"/>
                <w:szCs w:val="22"/>
              </w:rPr>
              <w:t>Solid Waste</w:t>
            </w:r>
          </w:p>
        </w:tc>
        <w:tc>
          <w:tcPr>
            <w:tcW w:w="7110" w:type="dxa"/>
          </w:tcPr>
          <w:p w:rsidR="008C57AB" w:rsidRPr="009517C4" w:rsidRDefault="008C57AB" w:rsidP="008D2C1A">
            <w:pPr>
              <w:rPr>
                <w:sz w:val="22"/>
                <w:szCs w:val="22"/>
              </w:rPr>
            </w:pPr>
          </w:p>
        </w:tc>
      </w:tr>
      <w:tr w:rsidR="008C57AB" w:rsidRPr="009517C4" w:rsidTr="0097745E">
        <w:tc>
          <w:tcPr>
            <w:tcW w:w="2358" w:type="dxa"/>
          </w:tcPr>
          <w:p w:rsidR="008C57AB" w:rsidRPr="009517C4" w:rsidRDefault="008C57AB" w:rsidP="00F94156">
            <w:pPr>
              <w:rPr>
                <w:sz w:val="22"/>
                <w:szCs w:val="22"/>
              </w:rPr>
            </w:pPr>
            <w:r w:rsidRPr="009517C4">
              <w:rPr>
                <w:sz w:val="22"/>
                <w:szCs w:val="22"/>
              </w:rPr>
              <w:t>Sharps Waste</w:t>
            </w:r>
          </w:p>
        </w:tc>
        <w:tc>
          <w:tcPr>
            <w:tcW w:w="7110" w:type="dxa"/>
          </w:tcPr>
          <w:p w:rsidR="008C57AB" w:rsidRPr="009517C4" w:rsidRDefault="008C57AB" w:rsidP="008D2C1A">
            <w:pPr>
              <w:rPr>
                <w:sz w:val="22"/>
                <w:szCs w:val="22"/>
              </w:rPr>
            </w:pPr>
          </w:p>
        </w:tc>
      </w:tr>
      <w:tr w:rsidR="008C57AB" w:rsidRPr="009517C4" w:rsidTr="0097745E">
        <w:tc>
          <w:tcPr>
            <w:tcW w:w="2358" w:type="dxa"/>
          </w:tcPr>
          <w:p w:rsidR="008C57AB" w:rsidRPr="009517C4" w:rsidRDefault="008C57AB" w:rsidP="00F94156">
            <w:pPr>
              <w:rPr>
                <w:sz w:val="22"/>
                <w:szCs w:val="22"/>
              </w:rPr>
            </w:pPr>
            <w:r w:rsidRPr="009517C4">
              <w:rPr>
                <w:sz w:val="22"/>
                <w:szCs w:val="22"/>
              </w:rPr>
              <w:t>Liquid Waste</w:t>
            </w:r>
          </w:p>
        </w:tc>
        <w:tc>
          <w:tcPr>
            <w:tcW w:w="7110" w:type="dxa"/>
          </w:tcPr>
          <w:p w:rsidR="008C57AB" w:rsidRPr="009517C4" w:rsidRDefault="008C57AB" w:rsidP="008D2C1A">
            <w:pPr>
              <w:rPr>
                <w:sz w:val="22"/>
                <w:szCs w:val="22"/>
              </w:rPr>
            </w:pPr>
          </w:p>
        </w:tc>
      </w:tr>
    </w:tbl>
    <w:p w:rsidR="009517C4" w:rsidRPr="009517C4" w:rsidRDefault="009517C4" w:rsidP="009517C4"/>
    <w:p w:rsidR="009B32DC" w:rsidRPr="009517C4" w:rsidRDefault="009B32DC" w:rsidP="009517C4">
      <w:pPr>
        <w:pStyle w:val="Heading1"/>
        <w:widowControl/>
        <w:numPr>
          <w:ilvl w:val="0"/>
          <w:numId w:val="1"/>
        </w:numPr>
        <w:spacing w:before="0" w:after="120"/>
        <w:rPr>
          <w:rFonts w:ascii="Times New Roman" w:hAnsi="Times New Roman"/>
          <w:bCs/>
          <w:smallCaps/>
          <w:kern w:val="32"/>
          <w:sz w:val="22"/>
          <w:szCs w:val="22"/>
        </w:rPr>
      </w:pPr>
      <w:r w:rsidRPr="009517C4">
        <w:rPr>
          <w:rFonts w:ascii="Times New Roman" w:hAnsi="Times New Roman"/>
          <w:bCs/>
          <w:smallCaps/>
          <w:kern w:val="32"/>
          <w:sz w:val="22"/>
          <w:szCs w:val="22"/>
        </w:rPr>
        <w:t xml:space="preserve">Decontamination Procedures </w:t>
      </w:r>
    </w:p>
    <w:p w:rsidR="00E814E6" w:rsidRPr="009517C4" w:rsidRDefault="00E814E6" w:rsidP="009A0B78">
      <w:pPr>
        <w:pStyle w:val="ListParagraph"/>
        <w:numPr>
          <w:ilvl w:val="0"/>
          <w:numId w:val="5"/>
        </w:numPr>
        <w:spacing w:after="120"/>
        <w:rPr>
          <w:b/>
          <w:bCs/>
          <w:i/>
          <w:iCs/>
          <w:vanish/>
          <w:sz w:val="22"/>
          <w:szCs w:val="22"/>
        </w:rPr>
      </w:pPr>
    </w:p>
    <w:p w:rsidR="009B32DC" w:rsidRPr="009517C4" w:rsidRDefault="00694FB3" w:rsidP="009517C4">
      <w:pPr>
        <w:spacing w:after="120"/>
        <w:rPr>
          <w:bCs/>
          <w:i/>
          <w:iCs/>
          <w:sz w:val="22"/>
          <w:szCs w:val="22"/>
        </w:rPr>
      </w:pPr>
      <w:r w:rsidRPr="009517C4">
        <w:rPr>
          <w:bCs/>
          <w:i/>
          <w:iCs/>
          <w:sz w:val="22"/>
          <w:szCs w:val="22"/>
        </w:rPr>
        <w:t>L</w:t>
      </w:r>
      <w:r w:rsidR="009B32DC" w:rsidRPr="009517C4">
        <w:rPr>
          <w:bCs/>
          <w:i/>
          <w:iCs/>
          <w:sz w:val="22"/>
          <w:szCs w:val="22"/>
        </w:rPr>
        <w:t>ist all disinfectants and decontamination procedures that will be used in the lab:</w:t>
      </w:r>
    </w:p>
    <w:p w:rsidR="00E814E6" w:rsidRPr="00FD1FF3" w:rsidRDefault="00E814E6" w:rsidP="00FD1FF3">
      <w:pPr>
        <w:numPr>
          <w:ilvl w:val="1"/>
          <w:numId w:val="1"/>
        </w:numPr>
        <w:spacing w:after="120"/>
        <w:rPr>
          <w:b/>
          <w:bCs/>
          <w:i/>
          <w:iCs/>
          <w:sz w:val="22"/>
          <w:szCs w:val="22"/>
        </w:rPr>
      </w:pPr>
      <w:r w:rsidRPr="009517C4">
        <w:rPr>
          <w:b/>
          <w:bCs/>
          <w:i/>
          <w:iCs/>
          <w:sz w:val="22"/>
          <w:szCs w:val="22"/>
        </w:rPr>
        <w:t>Disinfectants to be used in this lab</w:t>
      </w:r>
      <w:r w:rsidR="00BF5622">
        <w:rPr>
          <w:b/>
          <w:bCs/>
          <w:i/>
          <w:iCs/>
          <w:sz w:val="22"/>
          <w:szCs w:val="22"/>
        </w:rPr>
        <w:t xml:space="preserve"> </w:t>
      </w:r>
      <w:r w:rsidR="00FD1FF3">
        <w:rPr>
          <w:b/>
          <w:bCs/>
          <w:i/>
          <w:iCs/>
          <w:sz w:val="22"/>
          <w:szCs w:val="22"/>
        </w:rPr>
        <w:t>(</w:t>
      </w:r>
      <w:r w:rsidR="00FD1FF3">
        <w:rPr>
          <w:bCs/>
          <w:i/>
          <w:iCs/>
          <w:sz w:val="22"/>
          <w:szCs w:val="22"/>
        </w:rPr>
        <w:t xml:space="preserve">Disinfectants are agents, usually chemical, that inactivate viruses or kill vegetative microbes but </w:t>
      </w:r>
      <w:r w:rsidR="006430F1">
        <w:rPr>
          <w:bCs/>
          <w:i/>
          <w:iCs/>
          <w:sz w:val="22"/>
          <w:szCs w:val="22"/>
        </w:rPr>
        <w:t xml:space="preserve">do </w:t>
      </w:r>
      <w:r w:rsidR="00FD1FF3">
        <w:rPr>
          <w:bCs/>
          <w:i/>
          <w:iCs/>
          <w:sz w:val="22"/>
          <w:szCs w:val="22"/>
        </w:rPr>
        <w:t>not necessarily</w:t>
      </w:r>
      <w:r w:rsidR="006430F1">
        <w:rPr>
          <w:bCs/>
          <w:i/>
          <w:iCs/>
          <w:sz w:val="22"/>
          <w:szCs w:val="22"/>
        </w:rPr>
        <w:t xml:space="preserve"> destroy</w:t>
      </w:r>
      <w:r w:rsidR="00FD1FF3">
        <w:rPr>
          <w:bCs/>
          <w:i/>
          <w:iCs/>
          <w:sz w:val="22"/>
          <w:szCs w:val="22"/>
        </w:rPr>
        <w:t xml:space="preserve"> resistant forms such as </w:t>
      </w:r>
      <w:r w:rsidR="00FD1FF3">
        <w:rPr>
          <w:bCs/>
          <w:i/>
          <w:iCs/>
          <w:sz w:val="22"/>
          <w:szCs w:val="22"/>
        </w:rPr>
        <w:lastRenderedPageBreak/>
        <w:t>spores</w:t>
      </w:r>
      <w:r w:rsidR="00FD1FF3">
        <w:rPr>
          <w:b/>
          <w:bCs/>
          <w:i/>
          <w:iCs/>
          <w:sz w:val="22"/>
          <w:szCs w:val="22"/>
        </w:rPr>
        <w:t>)</w:t>
      </w:r>
      <w:r w:rsidRPr="00FD1FF3">
        <w:rPr>
          <w:b/>
          <w:bCs/>
          <w:i/>
          <w:iCs/>
          <w:sz w:val="22"/>
          <w:szCs w:val="22"/>
        </w:rPr>
        <w:t>:</w:t>
      </w:r>
    </w:p>
    <w:p w:rsidR="00E814E6" w:rsidRPr="009517C4" w:rsidRDefault="00E814E6" w:rsidP="009517C4">
      <w:pPr>
        <w:numPr>
          <w:ilvl w:val="2"/>
          <w:numId w:val="1"/>
        </w:numPr>
        <w:spacing w:after="120"/>
        <w:rPr>
          <w:b/>
          <w:bCs/>
          <w:iCs/>
          <w:sz w:val="22"/>
          <w:szCs w:val="22"/>
        </w:rPr>
      </w:pPr>
    </w:p>
    <w:p w:rsidR="00E814E6" w:rsidRPr="009517C4" w:rsidRDefault="00E814E6" w:rsidP="009517C4">
      <w:pPr>
        <w:numPr>
          <w:ilvl w:val="1"/>
          <w:numId w:val="1"/>
        </w:numPr>
        <w:spacing w:after="120"/>
        <w:rPr>
          <w:b/>
          <w:bCs/>
          <w:i/>
          <w:iCs/>
          <w:sz w:val="22"/>
          <w:szCs w:val="22"/>
        </w:rPr>
      </w:pPr>
      <w:r w:rsidRPr="009517C4">
        <w:rPr>
          <w:b/>
          <w:bCs/>
          <w:i/>
          <w:iCs/>
          <w:sz w:val="22"/>
          <w:szCs w:val="22"/>
        </w:rPr>
        <w:t>Decontamination Procedure</w:t>
      </w:r>
      <w:r w:rsidR="00BF5622">
        <w:rPr>
          <w:b/>
          <w:bCs/>
          <w:i/>
          <w:iCs/>
          <w:sz w:val="22"/>
          <w:szCs w:val="22"/>
        </w:rPr>
        <w:t xml:space="preserve"> </w:t>
      </w:r>
      <w:r w:rsidR="006430F1">
        <w:rPr>
          <w:b/>
          <w:bCs/>
          <w:i/>
          <w:iCs/>
          <w:sz w:val="22"/>
          <w:szCs w:val="22"/>
        </w:rPr>
        <w:t>(</w:t>
      </w:r>
      <w:r w:rsidR="006430F1">
        <w:rPr>
          <w:bCs/>
          <w:i/>
          <w:iCs/>
          <w:sz w:val="22"/>
          <w:szCs w:val="22"/>
        </w:rPr>
        <w:t>Decontamination is the disinfection or sterilization of contaminated articles or surfaces that make them suitable for use</w:t>
      </w:r>
      <w:r w:rsidR="006430F1">
        <w:rPr>
          <w:b/>
          <w:bCs/>
          <w:i/>
          <w:iCs/>
          <w:sz w:val="22"/>
          <w:szCs w:val="22"/>
        </w:rPr>
        <w:t>)</w:t>
      </w:r>
      <w:r w:rsidRPr="009517C4">
        <w:rPr>
          <w:b/>
          <w:bCs/>
          <w:i/>
          <w:iCs/>
          <w:sz w:val="22"/>
          <w:szCs w:val="22"/>
        </w:rPr>
        <w:t>:</w:t>
      </w:r>
    </w:p>
    <w:p w:rsidR="00E814E6" w:rsidRPr="009517C4" w:rsidRDefault="00E814E6" w:rsidP="009517C4">
      <w:pPr>
        <w:numPr>
          <w:ilvl w:val="2"/>
          <w:numId w:val="1"/>
        </w:numPr>
        <w:spacing w:after="120"/>
        <w:rPr>
          <w:b/>
          <w:bCs/>
          <w:iCs/>
          <w:sz w:val="22"/>
          <w:szCs w:val="22"/>
        </w:rPr>
      </w:pPr>
    </w:p>
    <w:p w:rsidR="00E814E6" w:rsidRPr="009517C4" w:rsidRDefault="00E814E6" w:rsidP="009517C4">
      <w:pPr>
        <w:pStyle w:val="Heading1"/>
        <w:widowControl/>
        <w:numPr>
          <w:ilvl w:val="0"/>
          <w:numId w:val="1"/>
        </w:numPr>
        <w:spacing w:before="0" w:after="120"/>
        <w:rPr>
          <w:rFonts w:ascii="Times New Roman" w:hAnsi="Times New Roman"/>
          <w:bCs/>
          <w:smallCaps/>
          <w:kern w:val="32"/>
          <w:sz w:val="22"/>
          <w:szCs w:val="22"/>
        </w:rPr>
      </w:pPr>
      <w:r w:rsidRPr="009517C4">
        <w:rPr>
          <w:rFonts w:ascii="Times New Roman" w:hAnsi="Times New Roman"/>
          <w:bCs/>
          <w:smallCaps/>
          <w:kern w:val="32"/>
          <w:sz w:val="22"/>
          <w:szCs w:val="22"/>
        </w:rPr>
        <w:t>Engineering Controls</w:t>
      </w:r>
    </w:p>
    <w:p w:rsidR="00E814E6" w:rsidRPr="009517C4" w:rsidRDefault="00E814E6" w:rsidP="009A0B78">
      <w:pPr>
        <w:pStyle w:val="ListParagraph"/>
        <w:numPr>
          <w:ilvl w:val="0"/>
          <w:numId w:val="5"/>
        </w:numPr>
        <w:spacing w:after="120"/>
        <w:rPr>
          <w:b/>
          <w:bCs/>
          <w:i/>
          <w:iCs/>
          <w:vanish/>
          <w:sz w:val="22"/>
          <w:szCs w:val="22"/>
        </w:rPr>
      </w:pPr>
    </w:p>
    <w:p w:rsidR="00E814E6" w:rsidRPr="009517C4" w:rsidRDefault="00694FB3" w:rsidP="009517C4">
      <w:pPr>
        <w:spacing w:after="120"/>
        <w:ind w:left="360"/>
        <w:rPr>
          <w:bCs/>
          <w:i/>
          <w:iCs/>
          <w:sz w:val="22"/>
          <w:szCs w:val="22"/>
        </w:rPr>
      </w:pPr>
      <w:r w:rsidRPr="009517C4">
        <w:rPr>
          <w:bCs/>
          <w:i/>
          <w:iCs/>
          <w:sz w:val="22"/>
          <w:szCs w:val="22"/>
        </w:rPr>
        <w:t>D</w:t>
      </w:r>
      <w:r w:rsidR="00E814E6" w:rsidRPr="009517C4">
        <w:rPr>
          <w:bCs/>
          <w:i/>
          <w:iCs/>
          <w:sz w:val="22"/>
          <w:szCs w:val="22"/>
        </w:rPr>
        <w:t>escribe the applicable engineering controls that will be used to minimize the risk of exposure to biological and hazardous materials:</w:t>
      </w:r>
    </w:p>
    <w:p w:rsidR="00405C6C" w:rsidRPr="009517C4" w:rsidRDefault="00405C6C" w:rsidP="009517C4">
      <w:pPr>
        <w:numPr>
          <w:ilvl w:val="1"/>
          <w:numId w:val="1"/>
        </w:numPr>
        <w:spacing w:after="120"/>
        <w:rPr>
          <w:b/>
          <w:bCs/>
          <w:i/>
          <w:iCs/>
          <w:sz w:val="22"/>
          <w:szCs w:val="22"/>
        </w:rPr>
      </w:pPr>
      <w:r w:rsidRPr="009517C4">
        <w:rPr>
          <w:b/>
          <w:bCs/>
          <w:i/>
          <w:iCs/>
          <w:sz w:val="22"/>
          <w:szCs w:val="22"/>
        </w:rPr>
        <w:t>Biosafety Cabinets</w:t>
      </w:r>
      <w:r w:rsidR="00694FB3" w:rsidRPr="009517C4">
        <w:rPr>
          <w:b/>
          <w:bCs/>
          <w:i/>
          <w:iCs/>
          <w:sz w:val="22"/>
          <w:szCs w:val="22"/>
        </w:rPr>
        <w:t xml:space="preserve"> (BSC)</w:t>
      </w:r>
      <w:r w:rsidR="009517C4">
        <w:rPr>
          <w:b/>
          <w:bCs/>
          <w:i/>
          <w:iCs/>
          <w:sz w:val="22"/>
          <w:szCs w:val="22"/>
        </w:rPr>
        <w:t>:</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609"/>
        <w:gridCol w:w="1609"/>
        <w:gridCol w:w="1609"/>
        <w:gridCol w:w="1609"/>
        <w:gridCol w:w="1609"/>
      </w:tblGrid>
      <w:tr w:rsidR="00405C6C" w:rsidRPr="009517C4" w:rsidTr="0097745E">
        <w:trPr>
          <w:trHeight w:val="525"/>
        </w:trPr>
        <w:tc>
          <w:tcPr>
            <w:tcW w:w="1609" w:type="dxa"/>
            <w:shd w:val="clear" w:color="auto" w:fill="D9D9D9"/>
            <w:vAlign w:val="bottom"/>
          </w:tcPr>
          <w:p w:rsidR="00405C6C" w:rsidRPr="009517C4" w:rsidRDefault="00405C6C" w:rsidP="001A1156">
            <w:pPr>
              <w:jc w:val="center"/>
              <w:rPr>
                <w:b/>
                <w:sz w:val="22"/>
                <w:szCs w:val="22"/>
              </w:rPr>
            </w:pPr>
            <w:r w:rsidRPr="009517C4">
              <w:rPr>
                <w:b/>
                <w:sz w:val="22"/>
                <w:szCs w:val="22"/>
              </w:rPr>
              <w:t>Building</w:t>
            </w:r>
          </w:p>
        </w:tc>
        <w:tc>
          <w:tcPr>
            <w:tcW w:w="1609" w:type="dxa"/>
            <w:shd w:val="clear" w:color="auto" w:fill="D9D9D9"/>
            <w:vAlign w:val="bottom"/>
          </w:tcPr>
          <w:p w:rsidR="00405C6C" w:rsidRPr="009517C4" w:rsidRDefault="00405C6C" w:rsidP="001A1156">
            <w:pPr>
              <w:jc w:val="center"/>
              <w:rPr>
                <w:b/>
                <w:sz w:val="22"/>
                <w:szCs w:val="22"/>
              </w:rPr>
            </w:pPr>
            <w:r w:rsidRPr="009517C4">
              <w:rPr>
                <w:b/>
                <w:sz w:val="22"/>
                <w:szCs w:val="22"/>
              </w:rPr>
              <w:t>Room Number</w:t>
            </w:r>
          </w:p>
        </w:tc>
        <w:tc>
          <w:tcPr>
            <w:tcW w:w="1609" w:type="dxa"/>
            <w:shd w:val="clear" w:color="auto" w:fill="D9D9D9"/>
            <w:vAlign w:val="bottom"/>
          </w:tcPr>
          <w:p w:rsidR="00405C6C" w:rsidRPr="009517C4" w:rsidRDefault="00405C6C" w:rsidP="001A1156">
            <w:pPr>
              <w:jc w:val="center"/>
              <w:rPr>
                <w:b/>
                <w:sz w:val="22"/>
                <w:szCs w:val="22"/>
              </w:rPr>
            </w:pPr>
            <w:r w:rsidRPr="009517C4">
              <w:rPr>
                <w:b/>
                <w:sz w:val="22"/>
                <w:szCs w:val="22"/>
              </w:rPr>
              <w:t>Make</w:t>
            </w:r>
          </w:p>
        </w:tc>
        <w:tc>
          <w:tcPr>
            <w:tcW w:w="1609" w:type="dxa"/>
            <w:shd w:val="clear" w:color="auto" w:fill="D9D9D9"/>
            <w:vAlign w:val="bottom"/>
          </w:tcPr>
          <w:p w:rsidR="00405C6C" w:rsidRPr="009517C4" w:rsidRDefault="00405C6C" w:rsidP="001A1156">
            <w:pPr>
              <w:jc w:val="center"/>
              <w:rPr>
                <w:b/>
                <w:sz w:val="22"/>
                <w:szCs w:val="22"/>
              </w:rPr>
            </w:pPr>
            <w:r w:rsidRPr="009517C4">
              <w:rPr>
                <w:b/>
                <w:sz w:val="22"/>
                <w:szCs w:val="22"/>
              </w:rPr>
              <w:t>Model</w:t>
            </w:r>
          </w:p>
        </w:tc>
        <w:tc>
          <w:tcPr>
            <w:tcW w:w="1609" w:type="dxa"/>
            <w:shd w:val="clear" w:color="auto" w:fill="D9D9D9"/>
            <w:vAlign w:val="bottom"/>
          </w:tcPr>
          <w:p w:rsidR="00405C6C" w:rsidRPr="009517C4" w:rsidRDefault="00405C6C" w:rsidP="001A1156">
            <w:pPr>
              <w:jc w:val="center"/>
              <w:rPr>
                <w:b/>
                <w:sz w:val="22"/>
                <w:szCs w:val="22"/>
              </w:rPr>
            </w:pPr>
            <w:r w:rsidRPr="009517C4">
              <w:rPr>
                <w:b/>
                <w:sz w:val="22"/>
                <w:szCs w:val="22"/>
              </w:rPr>
              <w:t>Serial Number</w:t>
            </w:r>
          </w:p>
        </w:tc>
        <w:tc>
          <w:tcPr>
            <w:tcW w:w="1609" w:type="dxa"/>
            <w:shd w:val="clear" w:color="auto" w:fill="D9D9D9"/>
            <w:vAlign w:val="bottom"/>
          </w:tcPr>
          <w:p w:rsidR="00405C6C" w:rsidRPr="009517C4" w:rsidRDefault="00405C6C" w:rsidP="001A1156">
            <w:pPr>
              <w:jc w:val="center"/>
              <w:rPr>
                <w:b/>
                <w:sz w:val="22"/>
                <w:szCs w:val="22"/>
              </w:rPr>
            </w:pPr>
            <w:r w:rsidRPr="009517C4">
              <w:rPr>
                <w:b/>
                <w:sz w:val="22"/>
                <w:szCs w:val="22"/>
              </w:rPr>
              <w:t>Date Last Certified</w:t>
            </w:r>
          </w:p>
        </w:tc>
      </w:tr>
      <w:tr w:rsidR="00405C6C" w:rsidRPr="009517C4" w:rsidTr="0097745E">
        <w:trPr>
          <w:trHeight w:val="254"/>
        </w:trPr>
        <w:tc>
          <w:tcPr>
            <w:tcW w:w="1609" w:type="dxa"/>
          </w:tcPr>
          <w:p w:rsidR="00405C6C" w:rsidRPr="009517C4" w:rsidRDefault="00405C6C" w:rsidP="00405C6C">
            <w:pPr>
              <w:rPr>
                <w:bCs/>
                <w:iCs/>
                <w:sz w:val="22"/>
                <w:szCs w:val="22"/>
              </w:rPr>
            </w:pPr>
          </w:p>
        </w:tc>
        <w:tc>
          <w:tcPr>
            <w:tcW w:w="1609" w:type="dxa"/>
          </w:tcPr>
          <w:p w:rsidR="00405C6C" w:rsidRPr="009517C4" w:rsidRDefault="00405C6C" w:rsidP="00405C6C">
            <w:pPr>
              <w:rPr>
                <w:bCs/>
                <w:iCs/>
                <w:sz w:val="22"/>
                <w:szCs w:val="22"/>
              </w:rPr>
            </w:pPr>
          </w:p>
        </w:tc>
        <w:tc>
          <w:tcPr>
            <w:tcW w:w="1609" w:type="dxa"/>
          </w:tcPr>
          <w:p w:rsidR="00405C6C" w:rsidRPr="009517C4" w:rsidRDefault="00405C6C" w:rsidP="00405C6C">
            <w:pPr>
              <w:rPr>
                <w:bCs/>
                <w:iCs/>
                <w:sz w:val="22"/>
                <w:szCs w:val="22"/>
              </w:rPr>
            </w:pPr>
          </w:p>
        </w:tc>
        <w:tc>
          <w:tcPr>
            <w:tcW w:w="1609" w:type="dxa"/>
          </w:tcPr>
          <w:p w:rsidR="00405C6C" w:rsidRPr="009517C4" w:rsidRDefault="00405C6C" w:rsidP="00405C6C">
            <w:pPr>
              <w:rPr>
                <w:bCs/>
                <w:iCs/>
                <w:sz w:val="22"/>
                <w:szCs w:val="22"/>
              </w:rPr>
            </w:pPr>
          </w:p>
        </w:tc>
        <w:tc>
          <w:tcPr>
            <w:tcW w:w="1609" w:type="dxa"/>
          </w:tcPr>
          <w:p w:rsidR="00405C6C" w:rsidRPr="009517C4" w:rsidRDefault="00405C6C" w:rsidP="00405C6C">
            <w:pPr>
              <w:rPr>
                <w:bCs/>
                <w:iCs/>
                <w:sz w:val="22"/>
                <w:szCs w:val="22"/>
              </w:rPr>
            </w:pPr>
          </w:p>
        </w:tc>
        <w:tc>
          <w:tcPr>
            <w:tcW w:w="1609" w:type="dxa"/>
          </w:tcPr>
          <w:p w:rsidR="00405C6C" w:rsidRPr="009517C4" w:rsidRDefault="00405C6C" w:rsidP="00405C6C">
            <w:pPr>
              <w:rPr>
                <w:bCs/>
                <w:iCs/>
                <w:sz w:val="22"/>
                <w:szCs w:val="22"/>
              </w:rPr>
            </w:pPr>
          </w:p>
        </w:tc>
      </w:tr>
      <w:tr w:rsidR="00405C6C" w:rsidRPr="009517C4" w:rsidTr="0097745E">
        <w:trPr>
          <w:trHeight w:val="271"/>
        </w:trPr>
        <w:tc>
          <w:tcPr>
            <w:tcW w:w="1609" w:type="dxa"/>
          </w:tcPr>
          <w:p w:rsidR="00405C6C" w:rsidRPr="009517C4" w:rsidRDefault="00405C6C" w:rsidP="00405C6C">
            <w:pPr>
              <w:rPr>
                <w:bCs/>
                <w:iCs/>
                <w:sz w:val="22"/>
                <w:szCs w:val="22"/>
              </w:rPr>
            </w:pPr>
          </w:p>
        </w:tc>
        <w:tc>
          <w:tcPr>
            <w:tcW w:w="1609" w:type="dxa"/>
          </w:tcPr>
          <w:p w:rsidR="00405C6C" w:rsidRPr="009517C4" w:rsidRDefault="00405C6C" w:rsidP="00405C6C">
            <w:pPr>
              <w:rPr>
                <w:bCs/>
                <w:iCs/>
                <w:sz w:val="22"/>
                <w:szCs w:val="22"/>
              </w:rPr>
            </w:pPr>
          </w:p>
        </w:tc>
        <w:tc>
          <w:tcPr>
            <w:tcW w:w="1609" w:type="dxa"/>
          </w:tcPr>
          <w:p w:rsidR="00405C6C" w:rsidRPr="009517C4" w:rsidRDefault="00405C6C" w:rsidP="00405C6C">
            <w:pPr>
              <w:rPr>
                <w:bCs/>
                <w:iCs/>
                <w:sz w:val="22"/>
                <w:szCs w:val="22"/>
              </w:rPr>
            </w:pPr>
          </w:p>
        </w:tc>
        <w:tc>
          <w:tcPr>
            <w:tcW w:w="1609" w:type="dxa"/>
          </w:tcPr>
          <w:p w:rsidR="00405C6C" w:rsidRPr="009517C4" w:rsidRDefault="00405C6C" w:rsidP="00405C6C">
            <w:pPr>
              <w:rPr>
                <w:bCs/>
                <w:iCs/>
                <w:sz w:val="22"/>
                <w:szCs w:val="22"/>
              </w:rPr>
            </w:pPr>
          </w:p>
        </w:tc>
        <w:tc>
          <w:tcPr>
            <w:tcW w:w="1609" w:type="dxa"/>
          </w:tcPr>
          <w:p w:rsidR="00405C6C" w:rsidRPr="009517C4" w:rsidRDefault="00405C6C" w:rsidP="00405C6C">
            <w:pPr>
              <w:rPr>
                <w:bCs/>
                <w:iCs/>
                <w:sz w:val="22"/>
                <w:szCs w:val="22"/>
              </w:rPr>
            </w:pPr>
          </w:p>
        </w:tc>
        <w:tc>
          <w:tcPr>
            <w:tcW w:w="1609" w:type="dxa"/>
          </w:tcPr>
          <w:p w:rsidR="00405C6C" w:rsidRPr="009517C4" w:rsidRDefault="00405C6C" w:rsidP="00405C6C">
            <w:pPr>
              <w:rPr>
                <w:bCs/>
                <w:iCs/>
                <w:sz w:val="22"/>
                <w:szCs w:val="22"/>
              </w:rPr>
            </w:pPr>
          </w:p>
        </w:tc>
      </w:tr>
    </w:tbl>
    <w:p w:rsidR="00405C6C" w:rsidRPr="009517C4" w:rsidRDefault="00405C6C" w:rsidP="009517C4">
      <w:pPr>
        <w:spacing w:after="120"/>
        <w:rPr>
          <w:bCs/>
          <w:iCs/>
          <w:sz w:val="22"/>
          <w:szCs w:val="22"/>
        </w:rPr>
      </w:pPr>
    </w:p>
    <w:p w:rsidR="00405C6C" w:rsidRPr="009517C4" w:rsidRDefault="00405C6C" w:rsidP="009517C4">
      <w:pPr>
        <w:numPr>
          <w:ilvl w:val="1"/>
          <w:numId w:val="1"/>
        </w:numPr>
        <w:spacing w:after="120"/>
        <w:rPr>
          <w:b/>
          <w:bCs/>
          <w:i/>
          <w:iCs/>
          <w:sz w:val="22"/>
          <w:szCs w:val="22"/>
        </w:rPr>
      </w:pPr>
      <w:r w:rsidRPr="009517C4">
        <w:rPr>
          <w:b/>
          <w:bCs/>
          <w:i/>
          <w:iCs/>
          <w:sz w:val="22"/>
          <w:szCs w:val="22"/>
        </w:rPr>
        <w:t>Chemical Fume Hood</w:t>
      </w:r>
      <w:r w:rsidR="009517C4">
        <w:rPr>
          <w:b/>
          <w:bCs/>
          <w:i/>
          <w:iCs/>
          <w:sz w:val="22"/>
          <w:szCs w:val="22"/>
        </w:rPr>
        <w:t>:</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8"/>
        <w:gridCol w:w="3219"/>
        <w:gridCol w:w="3217"/>
      </w:tblGrid>
      <w:tr w:rsidR="00405C6C" w:rsidRPr="009517C4" w:rsidTr="0097745E">
        <w:trPr>
          <w:trHeight w:val="284"/>
        </w:trPr>
        <w:tc>
          <w:tcPr>
            <w:tcW w:w="3218" w:type="dxa"/>
            <w:shd w:val="clear" w:color="auto" w:fill="D9D9D9"/>
            <w:vAlign w:val="bottom"/>
          </w:tcPr>
          <w:p w:rsidR="00405C6C" w:rsidRPr="009517C4" w:rsidRDefault="00405C6C" w:rsidP="001A1156">
            <w:pPr>
              <w:jc w:val="center"/>
              <w:rPr>
                <w:b/>
                <w:sz w:val="22"/>
                <w:szCs w:val="22"/>
              </w:rPr>
            </w:pPr>
            <w:r w:rsidRPr="009517C4">
              <w:rPr>
                <w:b/>
                <w:sz w:val="22"/>
                <w:szCs w:val="22"/>
              </w:rPr>
              <w:t>Building</w:t>
            </w:r>
          </w:p>
        </w:tc>
        <w:tc>
          <w:tcPr>
            <w:tcW w:w="3219" w:type="dxa"/>
            <w:shd w:val="clear" w:color="auto" w:fill="D9D9D9"/>
            <w:vAlign w:val="bottom"/>
          </w:tcPr>
          <w:p w:rsidR="00405C6C" w:rsidRPr="009517C4" w:rsidRDefault="00405C6C" w:rsidP="001A1156">
            <w:pPr>
              <w:jc w:val="center"/>
              <w:rPr>
                <w:b/>
                <w:sz w:val="22"/>
                <w:szCs w:val="22"/>
              </w:rPr>
            </w:pPr>
            <w:r w:rsidRPr="009517C4">
              <w:rPr>
                <w:b/>
                <w:sz w:val="22"/>
                <w:szCs w:val="22"/>
              </w:rPr>
              <w:t>Room Number</w:t>
            </w:r>
          </w:p>
        </w:tc>
        <w:tc>
          <w:tcPr>
            <w:tcW w:w="3217" w:type="dxa"/>
            <w:shd w:val="clear" w:color="auto" w:fill="D9D9D9"/>
            <w:vAlign w:val="bottom"/>
          </w:tcPr>
          <w:p w:rsidR="00405C6C" w:rsidRPr="009517C4" w:rsidRDefault="00405C6C" w:rsidP="001A1156">
            <w:pPr>
              <w:jc w:val="center"/>
              <w:rPr>
                <w:b/>
                <w:sz w:val="22"/>
                <w:szCs w:val="22"/>
              </w:rPr>
            </w:pPr>
            <w:r w:rsidRPr="009517C4">
              <w:rPr>
                <w:b/>
                <w:sz w:val="22"/>
                <w:szCs w:val="22"/>
              </w:rPr>
              <w:t>Date Last Certified</w:t>
            </w:r>
          </w:p>
        </w:tc>
      </w:tr>
      <w:tr w:rsidR="00405C6C" w:rsidRPr="009517C4" w:rsidTr="0097745E">
        <w:trPr>
          <w:trHeight w:val="266"/>
        </w:trPr>
        <w:tc>
          <w:tcPr>
            <w:tcW w:w="3218" w:type="dxa"/>
            <w:vAlign w:val="bottom"/>
          </w:tcPr>
          <w:p w:rsidR="00405C6C" w:rsidRPr="009517C4" w:rsidRDefault="00405C6C" w:rsidP="001A1156">
            <w:pPr>
              <w:jc w:val="center"/>
              <w:rPr>
                <w:bCs/>
                <w:iCs/>
                <w:sz w:val="22"/>
                <w:szCs w:val="22"/>
              </w:rPr>
            </w:pPr>
          </w:p>
        </w:tc>
        <w:tc>
          <w:tcPr>
            <w:tcW w:w="3219" w:type="dxa"/>
            <w:vAlign w:val="bottom"/>
          </w:tcPr>
          <w:p w:rsidR="00405C6C" w:rsidRPr="009517C4" w:rsidRDefault="00405C6C" w:rsidP="001A1156">
            <w:pPr>
              <w:jc w:val="center"/>
              <w:rPr>
                <w:bCs/>
                <w:iCs/>
                <w:sz w:val="22"/>
                <w:szCs w:val="22"/>
              </w:rPr>
            </w:pPr>
          </w:p>
        </w:tc>
        <w:tc>
          <w:tcPr>
            <w:tcW w:w="3217" w:type="dxa"/>
            <w:vAlign w:val="bottom"/>
          </w:tcPr>
          <w:p w:rsidR="00405C6C" w:rsidRPr="009517C4" w:rsidRDefault="00405C6C" w:rsidP="001A1156">
            <w:pPr>
              <w:jc w:val="center"/>
              <w:rPr>
                <w:bCs/>
                <w:iCs/>
                <w:sz w:val="22"/>
                <w:szCs w:val="22"/>
              </w:rPr>
            </w:pPr>
          </w:p>
        </w:tc>
      </w:tr>
      <w:tr w:rsidR="00405C6C" w:rsidRPr="009517C4" w:rsidTr="0097745E">
        <w:trPr>
          <w:trHeight w:val="284"/>
        </w:trPr>
        <w:tc>
          <w:tcPr>
            <w:tcW w:w="3218" w:type="dxa"/>
            <w:vAlign w:val="bottom"/>
          </w:tcPr>
          <w:p w:rsidR="00405C6C" w:rsidRPr="009517C4" w:rsidRDefault="00405C6C" w:rsidP="001A1156">
            <w:pPr>
              <w:jc w:val="center"/>
              <w:rPr>
                <w:bCs/>
                <w:iCs/>
                <w:sz w:val="22"/>
                <w:szCs w:val="22"/>
              </w:rPr>
            </w:pPr>
          </w:p>
        </w:tc>
        <w:tc>
          <w:tcPr>
            <w:tcW w:w="3219" w:type="dxa"/>
            <w:vAlign w:val="bottom"/>
          </w:tcPr>
          <w:p w:rsidR="00405C6C" w:rsidRPr="009517C4" w:rsidRDefault="00405C6C" w:rsidP="001A1156">
            <w:pPr>
              <w:jc w:val="center"/>
              <w:rPr>
                <w:bCs/>
                <w:iCs/>
                <w:sz w:val="22"/>
                <w:szCs w:val="22"/>
              </w:rPr>
            </w:pPr>
          </w:p>
        </w:tc>
        <w:tc>
          <w:tcPr>
            <w:tcW w:w="3217" w:type="dxa"/>
            <w:vAlign w:val="bottom"/>
          </w:tcPr>
          <w:p w:rsidR="00405C6C" w:rsidRPr="009517C4" w:rsidRDefault="00405C6C" w:rsidP="001A1156">
            <w:pPr>
              <w:jc w:val="center"/>
              <w:rPr>
                <w:bCs/>
                <w:iCs/>
                <w:sz w:val="22"/>
                <w:szCs w:val="22"/>
              </w:rPr>
            </w:pPr>
          </w:p>
        </w:tc>
      </w:tr>
    </w:tbl>
    <w:p w:rsidR="00405C6C" w:rsidRPr="009517C4" w:rsidRDefault="00405C6C" w:rsidP="009517C4">
      <w:pPr>
        <w:spacing w:after="120"/>
        <w:ind w:left="1440"/>
        <w:rPr>
          <w:bCs/>
          <w:iCs/>
          <w:sz w:val="22"/>
          <w:szCs w:val="22"/>
        </w:rPr>
      </w:pPr>
    </w:p>
    <w:p w:rsidR="007722D4" w:rsidRPr="009517C4" w:rsidRDefault="00405C6C" w:rsidP="009517C4">
      <w:pPr>
        <w:numPr>
          <w:ilvl w:val="1"/>
          <w:numId w:val="1"/>
        </w:numPr>
        <w:spacing w:after="120"/>
        <w:rPr>
          <w:b/>
          <w:bCs/>
          <w:i/>
          <w:iCs/>
          <w:sz w:val="22"/>
          <w:szCs w:val="22"/>
        </w:rPr>
      </w:pPr>
      <w:r w:rsidRPr="009517C4">
        <w:rPr>
          <w:b/>
          <w:bCs/>
          <w:i/>
          <w:iCs/>
          <w:sz w:val="22"/>
          <w:szCs w:val="22"/>
        </w:rPr>
        <w:t>Centrifuge:</w:t>
      </w:r>
      <w:r w:rsidR="00630F76" w:rsidRPr="009517C4">
        <w:rPr>
          <w:b/>
          <w:bCs/>
          <w:i/>
          <w:iCs/>
          <w:sz w:val="22"/>
          <w:szCs w:val="22"/>
        </w:rPr>
        <w:t xml:space="preserve">  </w:t>
      </w:r>
    </w:p>
    <w:p w:rsidR="00405C6C" w:rsidRPr="009517C4" w:rsidRDefault="00405C6C" w:rsidP="009517C4">
      <w:pPr>
        <w:numPr>
          <w:ilvl w:val="2"/>
          <w:numId w:val="1"/>
        </w:numPr>
        <w:spacing w:after="120"/>
        <w:rPr>
          <w:bCs/>
          <w:iCs/>
          <w:sz w:val="22"/>
          <w:szCs w:val="22"/>
        </w:rPr>
      </w:pPr>
    </w:p>
    <w:p w:rsidR="00405C6C" w:rsidRPr="009517C4" w:rsidRDefault="00405C6C" w:rsidP="009517C4">
      <w:pPr>
        <w:numPr>
          <w:ilvl w:val="1"/>
          <w:numId w:val="1"/>
        </w:numPr>
        <w:spacing w:after="120"/>
        <w:rPr>
          <w:b/>
          <w:bCs/>
          <w:i/>
          <w:iCs/>
          <w:sz w:val="22"/>
          <w:szCs w:val="22"/>
        </w:rPr>
      </w:pPr>
      <w:r w:rsidRPr="009517C4">
        <w:rPr>
          <w:b/>
          <w:bCs/>
          <w:i/>
          <w:iCs/>
          <w:sz w:val="22"/>
          <w:szCs w:val="22"/>
        </w:rPr>
        <w:t>Other:</w:t>
      </w:r>
      <w:r w:rsidR="00630F76" w:rsidRPr="009517C4">
        <w:rPr>
          <w:b/>
          <w:bCs/>
          <w:i/>
          <w:iCs/>
          <w:sz w:val="22"/>
          <w:szCs w:val="22"/>
        </w:rPr>
        <w:t xml:space="preserve">  </w:t>
      </w:r>
    </w:p>
    <w:p w:rsidR="007722D4" w:rsidRPr="009517C4" w:rsidRDefault="007722D4" w:rsidP="009517C4">
      <w:pPr>
        <w:numPr>
          <w:ilvl w:val="2"/>
          <w:numId w:val="1"/>
        </w:numPr>
        <w:spacing w:after="120"/>
        <w:rPr>
          <w:bCs/>
          <w:iCs/>
          <w:sz w:val="22"/>
          <w:szCs w:val="22"/>
        </w:rPr>
      </w:pPr>
    </w:p>
    <w:p w:rsidR="009517C4" w:rsidRPr="009517C4" w:rsidRDefault="009517C4" w:rsidP="009517C4">
      <w:pPr>
        <w:ind w:left="864"/>
      </w:pPr>
    </w:p>
    <w:p w:rsidR="00A800AB" w:rsidRPr="009517C4" w:rsidRDefault="00A800AB" w:rsidP="009517C4">
      <w:pPr>
        <w:pStyle w:val="Heading1"/>
        <w:widowControl/>
        <w:numPr>
          <w:ilvl w:val="0"/>
          <w:numId w:val="1"/>
        </w:numPr>
        <w:spacing w:before="0" w:after="120"/>
        <w:rPr>
          <w:rFonts w:ascii="Times New Roman" w:hAnsi="Times New Roman"/>
          <w:bCs/>
          <w:smallCaps/>
          <w:kern w:val="32"/>
          <w:sz w:val="22"/>
          <w:szCs w:val="22"/>
        </w:rPr>
      </w:pPr>
      <w:r w:rsidRPr="009517C4">
        <w:rPr>
          <w:rFonts w:ascii="Times New Roman" w:hAnsi="Times New Roman"/>
          <w:bCs/>
          <w:smallCaps/>
          <w:kern w:val="32"/>
          <w:sz w:val="22"/>
          <w:szCs w:val="22"/>
        </w:rPr>
        <w:t>Transportation of Biological Samples</w:t>
      </w:r>
    </w:p>
    <w:p w:rsidR="00A800AB" w:rsidRPr="009517C4" w:rsidRDefault="00A800AB" w:rsidP="009A0B78">
      <w:pPr>
        <w:pStyle w:val="ListParagraph"/>
        <w:numPr>
          <w:ilvl w:val="0"/>
          <w:numId w:val="5"/>
        </w:numPr>
        <w:spacing w:after="120"/>
        <w:rPr>
          <w:b/>
          <w:bCs/>
          <w:i/>
          <w:iCs/>
          <w:vanish/>
          <w:sz w:val="22"/>
          <w:szCs w:val="22"/>
        </w:rPr>
      </w:pPr>
    </w:p>
    <w:p w:rsidR="00A800AB" w:rsidRPr="009517C4" w:rsidRDefault="00694FB3" w:rsidP="009517C4">
      <w:pPr>
        <w:spacing w:after="120"/>
        <w:rPr>
          <w:bCs/>
          <w:i/>
          <w:iCs/>
          <w:sz w:val="22"/>
          <w:szCs w:val="22"/>
        </w:rPr>
      </w:pPr>
      <w:r w:rsidRPr="009517C4">
        <w:rPr>
          <w:bCs/>
          <w:i/>
          <w:iCs/>
          <w:sz w:val="22"/>
          <w:szCs w:val="22"/>
        </w:rPr>
        <w:t>E</w:t>
      </w:r>
      <w:r w:rsidR="00A800AB" w:rsidRPr="009517C4">
        <w:rPr>
          <w:bCs/>
          <w:i/>
          <w:iCs/>
          <w:sz w:val="22"/>
          <w:szCs w:val="22"/>
        </w:rPr>
        <w:t>xplain the procedures for the transport of biological samples:</w:t>
      </w:r>
    </w:p>
    <w:p w:rsidR="00A800AB" w:rsidRPr="009517C4" w:rsidRDefault="00A800AB" w:rsidP="009517C4">
      <w:pPr>
        <w:numPr>
          <w:ilvl w:val="1"/>
          <w:numId w:val="1"/>
        </w:numPr>
        <w:spacing w:after="120"/>
        <w:rPr>
          <w:b/>
          <w:bCs/>
          <w:i/>
          <w:iCs/>
          <w:sz w:val="22"/>
          <w:szCs w:val="22"/>
        </w:rPr>
      </w:pPr>
      <w:r w:rsidRPr="009517C4">
        <w:rPr>
          <w:b/>
          <w:bCs/>
          <w:i/>
          <w:iCs/>
          <w:sz w:val="22"/>
          <w:szCs w:val="22"/>
        </w:rPr>
        <w:t>Non-Vehicle Intra-Campus Transportation:</w:t>
      </w:r>
      <w:r w:rsidR="00630F76" w:rsidRPr="009517C4">
        <w:rPr>
          <w:b/>
          <w:bCs/>
          <w:i/>
          <w:iCs/>
          <w:sz w:val="22"/>
          <w:szCs w:val="22"/>
        </w:rPr>
        <w:t xml:space="preserve">  </w:t>
      </w:r>
    </w:p>
    <w:p w:rsidR="007722D4" w:rsidRPr="009517C4" w:rsidRDefault="007722D4" w:rsidP="009517C4">
      <w:pPr>
        <w:numPr>
          <w:ilvl w:val="2"/>
          <w:numId w:val="1"/>
        </w:numPr>
        <w:spacing w:after="120"/>
        <w:rPr>
          <w:b/>
          <w:bCs/>
          <w:iCs/>
          <w:sz w:val="22"/>
          <w:szCs w:val="22"/>
        </w:rPr>
      </w:pPr>
    </w:p>
    <w:p w:rsidR="007722D4" w:rsidRPr="009517C4" w:rsidRDefault="007722D4" w:rsidP="009517C4">
      <w:pPr>
        <w:numPr>
          <w:ilvl w:val="1"/>
          <w:numId w:val="1"/>
        </w:numPr>
        <w:spacing w:after="120"/>
        <w:rPr>
          <w:b/>
          <w:bCs/>
          <w:i/>
          <w:iCs/>
          <w:sz w:val="22"/>
          <w:szCs w:val="22"/>
        </w:rPr>
      </w:pPr>
      <w:r w:rsidRPr="009517C4">
        <w:rPr>
          <w:b/>
          <w:bCs/>
          <w:i/>
          <w:iCs/>
          <w:sz w:val="22"/>
          <w:szCs w:val="22"/>
        </w:rPr>
        <w:t xml:space="preserve">Personal or University Vehicle Transportation:  </w:t>
      </w:r>
    </w:p>
    <w:p w:rsidR="007722D4" w:rsidRPr="009517C4" w:rsidRDefault="007722D4" w:rsidP="009517C4">
      <w:pPr>
        <w:numPr>
          <w:ilvl w:val="2"/>
          <w:numId w:val="1"/>
        </w:numPr>
        <w:spacing w:after="120"/>
        <w:rPr>
          <w:bCs/>
          <w:iCs/>
          <w:sz w:val="22"/>
          <w:szCs w:val="22"/>
        </w:rPr>
      </w:pPr>
    </w:p>
    <w:p w:rsidR="00630F76" w:rsidRPr="0097745E" w:rsidRDefault="009517C4" w:rsidP="0097745E">
      <w:pPr>
        <w:numPr>
          <w:ilvl w:val="1"/>
          <w:numId w:val="1"/>
        </w:numPr>
        <w:spacing w:after="120"/>
        <w:rPr>
          <w:b/>
          <w:bCs/>
          <w:i/>
          <w:iCs/>
          <w:sz w:val="22"/>
          <w:szCs w:val="22"/>
        </w:rPr>
      </w:pPr>
      <w:r>
        <w:rPr>
          <w:b/>
          <w:bCs/>
          <w:i/>
          <w:iCs/>
          <w:sz w:val="22"/>
          <w:szCs w:val="22"/>
        </w:rPr>
        <w:t>P</w:t>
      </w:r>
      <w:r w:rsidR="00630F76" w:rsidRPr="009517C4">
        <w:rPr>
          <w:b/>
          <w:bCs/>
          <w:i/>
          <w:iCs/>
          <w:sz w:val="22"/>
          <w:szCs w:val="22"/>
        </w:rPr>
        <w:t>rovide informati</w:t>
      </w:r>
      <w:r w:rsidR="00630F76" w:rsidRPr="0097745E">
        <w:rPr>
          <w:b/>
          <w:bCs/>
          <w:i/>
          <w:iCs/>
          <w:sz w:val="22"/>
          <w:szCs w:val="22"/>
        </w:rPr>
        <w:t xml:space="preserve">on on who is trained to ship biological/infectious material/dry ice (if applicable): </w:t>
      </w:r>
    </w:p>
    <w:p w:rsidR="00630F76" w:rsidRDefault="00630F76" w:rsidP="009517C4">
      <w:pPr>
        <w:numPr>
          <w:ilvl w:val="2"/>
          <w:numId w:val="1"/>
        </w:numPr>
        <w:spacing w:after="120"/>
        <w:rPr>
          <w:bCs/>
          <w:iCs/>
          <w:sz w:val="22"/>
          <w:szCs w:val="22"/>
        </w:rPr>
      </w:pPr>
      <w:r w:rsidRPr="009517C4">
        <w:rPr>
          <w:bCs/>
          <w:iCs/>
          <w:sz w:val="22"/>
          <w:szCs w:val="22"/>
        </w:rPr>
        <w:t xml:space="preserve">Name:  </w:t>
      </w:r>
    </w:p>
    <w:p w:rsidR="0097745E" w:rsidRPr="009517C4" w:rsidRDefault="0097745E" w:rsidP="009517C4">
      <w:pPr>
        <w:numPr>
          <w:ilvl w:val="2"/>
          <w:numId w:val="1"/>
        </w:numPr>
        <w:spacing w:after="120"/>
        <w:rPr>
          <w:bCs/>
          <w:iCs/>
          <w:sz w:val="22"/>
          <w:szCs w:val="22"/>
        </w:rPr>
      </w:pPr>
      <w:r>
        <w:rPr>
          <w:bCs/>
          <w:iCs/>
          <w:sz w:val="22"/>
          <w:szCs w:val="22"/>
        </w:rPr>
        <w:t xml:space="preserve"> Biological Substance B Training Expiration Date:</w:t>
      </w:r>
    </w:p>
    <w:p w:rsidR="00630F76" w:rsidRPr="009517C4" w:rsidRDefault="0097745E" w:rsidP="009517C4">
      <w:pPr>
        <w:numPr>
          <w:ilvl w:val="2"/>
          <w:numId w:val="1"/>
        </w:numPr>
        <w:spacing w:after="120"/>
        <w:rPr>
          <w:bCs/>
          <w:iCs/>
          <w:sz w:val="22"/>
          <w:szCs w:val="22"/>
        </w:rPr>
      </w:pPr>
      <w:r>
        <w:rPr>
          <w:bCs/>
          <w:iCs/>
          <w:sz w:val="22"/>
          <w:szCs w:val="22"/>
        </w:rPr>
        <w:t xml:space="preserve">Dry Ice </w:t>
      </w:r>
      <w:r w:rsidR="00630F76" w:rsidRPr="009517C4">
        <w:rPr>
          <w:bCs/>
          <w:iCs/>
          <w:sz w:val="22"/>
          <w:szCs w:val="22"/>
        </w:rPr>
        <w:t xml:space="preserve">Training Expiration Date:  </w:t>
      </w:r>
    </w:p>
    <w:p w:rsidR="009517C4" w:rsidRPr="009517C4" w:rsidRDefault="009517C4" w:rsidP="009517C4"/>
    <w:p w:rsidR="00C31B81" w:rsidRPr="009517C4" w:rsidRDefault="00C31B81" w:rsidP="009517C4">
      <w:pPr>
        <w:pStyle w:val="Heading1"/>
        <w:widowControl/>
        <w:numPr>
          <w:ilvl w:val="0"/>
          <w:numId w:val="1"/>
        </w:numPr>
        <w:spacing w:before="0" w:after="120"/>
        <w:rPr>
          <w:rFonts w:ascii="Times New Roman" w:hAnsi="Times New Roman"/>
          <w:bCs/>
          <w:smallCaps/>
          <w:kern w:val="32"/>
          <w:sz w:val="22"/>
          <w:szCs w:val="22"/>
        </w:rPr>
      </w:pPr>
      <w:r w:rsidRPr="009517C4">
        <w:rPr>
          <w:rFonts w:ascii="Times New Roman" w:hAnsi="Times New Roman"/>
          <w:bCs/>
          <w:smallCaps/>
          <w:kern w:val="32"/>
          <w:sz w:val="22"/>
          <w:szCs w:val="22"/>
        </w:rPr>
        <w:t>Emergency Procedures</w:t>
      </w:r>
    </w:p>
    <w:p w:rsidR="00C31B81" w:rsidRPr="009517C4" w:rsidRDefault="00C31B81" w:rsidP="009A0B78">
      <w:pPr>
        <w:pStyle w:val="ListParagraph"/>
        <w:numPr>
          <w:ilvl w:val="0"/>
          <w:numId w:val="5"/>
        </w:numPr>
        <w:spacing w:after="120"/>
        <w:rPr>
          <w:b/>
          <w:bCs/>
          <w:i/>
          <w:iCs/>
          <w:vanish/>
          <w:sz w:val="22"/>
          <w:szCs w:val="22"/>
        </w:rPr>
      </w:pPr>
    </w:p>
    <w:p w:rsidR="00D108A4" w:rsidRDefault="00694FB3" w:rsidP="00D108A4">
      <w:pPr>
        <w:spacing w:after="120"/>
        <w:rPr>
          <w:b/>
          <w:bCs/>
          <w:i/>
          <w:iCs/>
          <w:sz w:val="22"/>
          <w:szCs w:val="22"/>
        </w:rPr>
      </w:pPr>
      <w:r w:rsidRPr="009517C4">
        <w:rPr>
          <w:bCs/>
          <w:i/>
          <w:iCs/>
          <w:sz w:val="22"/>
          <w:szCs w:val="22"/>
        </w:rPr>
        <w:t>E</w:t>
      </w:r>
      <w:r w:rsidR="00C31B81" w:rsidRPr="009517C4">
        <w:rPr>
          <w:bCs/>
          <w:i/>
          <w:iCs/>
          <w:sz w:val="22"/>
          <w:szCs w:val="22"/>
        </w:rPr>
        <w:t>xplain how each of the following spill/splash emergencies will be handled</w:t>
      </w:r>
      <w:r w:rsidRPr="009517C4">
        <w:rPr>
          <w:bCs/>
          <w:i/>
          <w:iCs/>
          <w:sz w:val="22"/>
          <w:szCs w:val="22"/>
        </w:rPr>
        <w:t xml:space="preserve">.  For guidance, refer to the </w:t>
      </w:r>
      <w:hyperlink r:id="rId10" w:history="1">
        <w:r w:rsidR="00D108A4" w:rsidRPr="00D108A4">
          <w:rPr>
            <w:rStyle w:val="Hyperlink"/>
            <w:b/>
            <w:bCs/>
            <w:i/>
            <w:iCs/>
            <w:sz w:val="22"/>
            <w:szCs w:val="22"/>
          </w:rPr>
          <w:t>ND Biosafety Manual</w:t>
        </w:r>
      </w:hyperlink>
    </w:p>
    <w:p w:rsidR="007722D4" w:rsidRPr="009517C4" w:rsidRDefault="00D108A4" w:rsidP="00D108A4">
      <w:pPr>
        <w:spacing w:after="120"/>
        <w:ind w:firstLine="360"/>
        <w:rPr>
          <w:b/>
          <w:bCs/>
          <w:i/>
          <w:iCs/>
          <w:sz w:val="22"/>
          <w:szCs w:val="22"/>
        </w:rPr>
      </w:pPr>
      <w:r>
        <w:rPr>
          <w:b/>
          <w:bCs/>
          <w:i/>
          <w:iCs/>
          <w:sz w:val="22"/>
          <w:szCs w:val="22"/>
        </w:rPr>
        <w:t>11.1</w:t>
      </w:r>
      <w:r w:rsidR="00C31B81" w:rsidRPr="009517C4">
        <w:rPr>
          <w:b/>
          <w:bCs/>
          <w:i/>
          <w:iCs/>
          <w:sz w:val="22"/>
          <w:szCs w:val="22"/>
        </w:rPr>
        <w:t xml:space="preserve"> minor spill inside the B</w:t>
      </w:r>
      <w:r w:rsidR="00694FB3" w:rsidRPr="009517C4">
        <w:rPr>
          <w:b/>
          <w:bCs/>
          <w:i/>
          <w:iCs/>
          <w:sz w:val="22"/>
          <w:szCs w:val="22"/>
        </w:rPr>
        <w:t>SC</w:t>
      </w:r>
      <w:r w:rsidR="00C31B81" w:rsidRPr="009517C4">
        <w:rPr>
          <w:b/>
          <w:bCs/>
          <w:i/>
          <w:iCs/>
          <w:sz w:val="22"/>
          <w:szCs w:val="22"/>
        </w:rPr>
        <w:t>:</w:t>
      </w:r>
    </w:p>
    <w:p w:rsidR="00C31B81" w:rsidRPr="009517C4" w:rsidRDefault="00C31B81" w:rsidP="009517C4">
      <w:pPr>
        <w:numPr>
          <w:ilvl w:val="2"/>
          <w:numId w:val="1"/>
        </w:numPr>
        <w:spacing w:after="120"/>
        <w:rPr>
          <w:bCs/>
          <w:iCs/>
          <w:sz w:val="22"/>
          <w:szCs w:val="22"/>
        </w:rPr>
      </w:pPr>
    </w:p>
    <w:p w:rsidR="00C31B81" w:rsidRPr="009517C4" w:rsidRDefault="00C31B81" w:rsidP="009517C4">
      <w:pPr>
        <w:numPr>
          <w:ilvl w:val="1"/>
          <w:numId w:val="1"/>
        </w:numPr>
        <w:spacing w:after="120"/>
        <w:rPr>
          <w:b/>
          <w:bCs/>
          <w:i/>
          <w:iCs/>
          <w:sz w:val="22"/>
          <w:szCs w:val="22"/>
        </w:rPr>
      </w:pPr>
      <w:r w:rsidRPr="009517C4">
        <w:rPr>
          <w:b/>
          <w:bCs/>
          <w:i/>
          <w:iCs/>
          <w:sz w:val="22"/>
          <w:szCs w:val="22"/>
        </w:rPr>
        <w:t>A major spill inside the B</w:t>
      </w:r>
      <w:r w:rsidR="00694FB3" w:rsidRPr="009517C4">
        <w:rPr>
          <w:b/>
          <w:bCs/>
          <w:i/>
          <w:iCs/>
          <w:sz w:val="22"/>
          <w:szCs w:val="22"/>
        </w:rPr>
        <w:t>SC</w:t>
      </w:r>
      <w:r w:rsidRPr="009517C4">
        <w:rPr>
          <w:b/>
          <w:bCs/>
          <w:i/>
          <w:iCs/>
          <w:sz w:val="22"/>
          <w:szCs w:val="22"/>
        </w:rPr>
        <w:t>:</w:t>
      </w:r>
    </w:p>
    <w:p w:rsidR="00C31B81" w:rsidRPr="009517C4" w:rsidRDefault="00C31B81" w:rsidP="009517C4">
      <w:pPr>
        <w:numPr>
          <w:ilvl w:val="2"/>
          <w:numId w:val="1"/>
        </w:numPr>
        <w:spacing w:after="120"/>
        <w:rPr>
          <w:bCs/>
          <w:iCs/>
          <w:sz w:val="22"/>
          <w:szCs w:val="22"/>
        </w:rPr>
      </w:pPr>
    </w:p>
    <w:p w:rsidR="00C31B81" w:rsidRPr="009517C4" w:rsidRDefault="00C31B81" w:rsidP="009517C4">
      <w:pPr>
        <w:numPr>
          <w:ilvl w:val="1"/>
          <w:numId w:val="1"/>
        </w:numPr>
        <w:spacing w:after="120"/>
        <w:rPr>
          <w:b/>
          <w:bCs/>
          <w:i/>
          <w:iCs/>
          <w:sz w:val="22"/>
          <w:szCs w:val="22"/>
        </w:rPr>
      </w:pPr>
      <w:r w:rsidRPr="009517C4">
        <w:rPr>
          <w:b/>
          <w:bCs/>
          <w:i/>
          <w:iCs/>
          <w:sz w:val="22"/>
          <w:szCs w:val="22"/>
        </w:rPr>
        <w:t>A spill outside the B</w:t>
      </w:r>
      <w:r w:rsidR="00694FB3" w:rsidRPr="009517C4">
        <w:rPr>
          <w:b/>
          <w:bCs/>
          <w:i/>
          <w:iCs/>
          <w:sz w:val="22"/>
          <w:szCs w:val="22"/>
        </w:rPr>
        <w:t>SC</w:t>
      </w:r>
      <w:r w:rsidRPr="009517C4">
        <w:rPr>
          <w:b/>
          <w:bCs/>
          <w:i/>
          <w:iCs/>
          <w:sz w:val="22"/>
          <w:szCs w:val="22"/>
        </w:rPr>
        <w:t>:</w:t>
      </w:r>
    </w:p>
    <w:p w:rsidR="00C31B81" w:rsidRPr="009517C4" w:rsidRDefault="00C31B81" w:rsidP="009517C4">
      <w:pPr>
        <w:numPr>
          <w:ilvl w:val="2"/>
          <w:numId w:val="1"/>
        </w:numPr>
        <w:spacing w:after="120"/>
        <w:rPr>
          <w:bCs/>
          <w:iCs/>
          <w:sz w:val="22"/>
          <w:szCs w:val="22"/>
        </w:rPr>
      </w:pPr>
    </w:p>
    <w:p w:rsidR="00C31B81" w:rsidRPr="009517C4" w:rsidRDefault="00694FB3" w:rsidP="009517C4">
      <w:pPr>
        <w:numPr>
          <w:ilvl w:val="1"/>
          <w:numId w:val="1"/>
        </w:numPr>
        <w:spacing w:after="120"/>
        <w:rPr>
          <w:b/>
          <w:bCs/>
          <w:i/>
          <w:iCs/>
          <w:sz w:val="22"/>
          <w:szCs w:val="22"/>
        </w:rPr>
      </w:pPr>
      <w:r w:rsidRPr="009517C4">
        <w:rPr>
          <w:b/>
          <w:bCs/>
          <w:i/>
          <w:iCs/>
          <w:sz w:val="22"/>
          <w:szCs w:val="22"/>
        </w:rPr>
        <w:t>E</w:t>
      </w:r>
      <w:r w:rsidR="00C31B81" w:rsidRPr="009517C4">
        <w:rPr>
          <w:b/>
          <w:bCs/>
          <w:i/>
          <w:iCs/>
          <w:sz w:val="22"/>
          <w:szCs w:val="22"/>
        </w:rPr>
        <w:t>xplain how spills/splashes involving personnel will be handled:</w:t>
      </w:r>
    </w:p>
    <w:p w:rsidR="00985EC9" w:rsidRPr="009517C4" w:rsidRDefault="00985EC9" w:rsidP="009517C4">
      <w:pPr>
        <w:pStyle w:val="ListParagraph"/>
        <w:numPr>
          <w:ilvl w:val="2"/>
          <w:numId w:val="1"/>
        </w:numPr>
        <w:spacing w:after="120"/>
        <w:rPr>
          <w:sz w:val="22"/>
          <w:szCs w:val="22"/>
        </w:rPr>
      </w:pPr>
    </w:p>
    <w:p w:rsidR="009517C4" w:rsidRDefault="009517C4" w:rsidP="009517C4">
      <w:pPr>
        <w:pStyle w:val="Heading1"/>
        <w:widowControl/>
        <w:spacing w:before="0" w:after="120"/>
        <w:ind w:left="360"/>
        <w:rPr>
          <w:rFonts w:ascii="Times New Roman" w:hAnsi="Times New Roman"/>
          <w:bCs/>
          <w:smallCaps/>
          <w:kern w:val="32"/>
          <w:sz w:val="22"/>
          <w:szCs w:val="22"/>
        </w:rPr>
      </w:pPr>
    </w:p>
    <w:p w:rsidR="00985EC9" w:rsidRPr="009517C4" w:rsidRDefault="00985EC9" w:rsidP="009517C4">
      <w:pPr>
        <w:pStyle w:val="Heading1"/>
        <w:widowControl/>
        <w:numPr>
          <w:ilvl w:val="0"/>
          <w:numId w:val="1"/>
        </w:numPr>
        <w:spacing w:before="0" w:after="120"/>
        <w:rPr>
          <w:rFonts w:ascii="Times New Roman" w:hAnsi="Times New Roman"/>
          <w:bCs/>
          <w:smallCaps/>
          <w:kern w:val="32"/>
          <w:sz w:val="22"/>
          <w:szCs w:val="22"/>
        </w:rPr>
      </w:pPr>
      <w:r w:rsidRPr="009517C4">
        <w:rPr>
          <w:rFonts w:ascii="Times New Roman" w:hAnsi="Times New Roman"/>
          <w:bCs/>
          <w:smallCaps/>
          <w:kern w:val="32"/>
          <w:sz w:val="22"/>
          <w:szCs w:val="22"/>
        </w:rPr>
        <w:t>Incident Reporting</w:t>
      </w:r>
    </w:p>
    <w:p w:rsidR="009517C4" w:rsidRPr="009517C4" w:rsidRDefault="00985EC9" w:rsidP="009517C4">
      <w:pPr>
        <w:numPr>
          <w:ilvl w:val="1"/>
          <w:numId w:val="1"/>
        </w:numPr>
        <w:spacing w:after="120"/>
        <w:rPr>
          <w:i/>
          <w:sz w:val="22"/>
          <w:szCs w:val="22"/>
        </w:rPr>
      </w:pPr>
      <w:r w:rsidRPr="009517C4">
        <w:rPr>
          <w:b/>
          <w:i/>
          <w:sz w:val="22"/>
          <w:szCs w:val="22"/>
        </w:rPr>
        <w:t xml:space="preserve">All incidents, major or minor, must be reported to </w:t>
      </w:r>
      <w:r w:rsidR="009A0B78">
        <w:rPr>
          <w:b/>
          <w:i/>
          <w:sz w:val="22"/>
          <w:szCs w:val="22"/>
        </w:rPr>
        <w:t>the PI or designee and RMS</w:t>
      </w:r>
      <w:r w:rsidRPr="009517C4">
        <w:rPr>
          <w:b/>
          <w:i/>
          <w:sz w:val="22"/>
          <w:szCs w:val="22"/>
        </w:rPr>
        <w:t xml:space="preserve">.  </w:t>
      </w:r>
    </w:p>
    <w:p w:rsidR="00A800AB" w:rsidRPr="009517C4" w:rsidRDefault="00AE0C2C" w:rsidP="009517C4">
      <w:pPr>
        <w:numPr>
          <w:ilvl w:val="1"/>
          <w:numId w:val="1"/>
        </w:numPr>
        <w:spacing w:after="120"/>
        <w:rPr>
          <w:i/>
          <w:sz w:val="22"/>
          <w:szCs w:val="22"/>
        </w:rPr>
      </w:pPr>
      <w:r>
        <w:rPr>
          <w:i/>
          <w:sz w:val="22"/>
          <w:szCs w:val="22"/>
        </w:rPr>
        <w:t>RMS</w:t>
      </w:r>
      <w:r w:rsidR="00B67E7C" w:rsidRPr="009517C4">
        <w:rPr>
          <w:i/>
          <w:sz w:val="22"/>
          <w:szCs w:val="22"/>
        </w:rPr>
        <w:t xml:space="preserve"> will follow up on any reported incident in an attempt to improve laboratory safety and its reporting system.</w:t>
      </w:r>
    </w:p>
    <w:p w:rsidR="00B67E7C" w:rsidRPr="009517C4" w:rsidRDefault="00B67E7C" w:rsidP="009517C4">
      <w:pPr>
        <w:numPr>
          <w:ilvl w:val="1"/>
          <w:numId w:val="1"/>
        </w:numPr>
        <w:spacing w:after="120"/>
        <w:rPr>
          <w:i/>
          <w:sz w:val="22"/>
          <w:szCs w:val="22"/>
        </w:rPr>
      </w:pPr>
      <w:r w:rsidRPr="009517C4">
        <w:rPr>
          <w:i/>
          <w:sz w:val="22"/>
          <w:szCs w:val="22"/>
        </w:rPr>
        <w:t xml:space="preserve">For all first aid procedures, refer to the </w:t>
      </w:r>
      <w:hyperlink r:id="rId11" w:history="1">
        <w:r w:rsidR="00AE0C2C" w:rsidRPr="009A0B78">
          <w:rPr>
            <w:rStyle w:val="Hyperlink"/>
            <w:bCs/>
            <w:i/>
            <w:iCs/>
            <w:sz w:val="22"/>
            <w:szCs w:val="22"/>
          </w:rPr>
          <w:t>Chemical Hygiene Plan</w:t>
        </w:r>
      </w:hyperlink>
      <w:r w:rsidRPr="009517C4">
        <w:rPr>
          <w:bCs/>
          <w:i/>
          <w:iCs/>
          <w:sz w:val="22"/>
          <w:szCs w:val="22"/>
        </w:rPr>
        <w:t xml:space="preserve">.  </w:t>
      </w:r>
    </w:p>
    <w:p w:rsidR="00677615" w:rsidRPr="00677615" w:rsidRDefault="00677615" w:rsidP="00677615">
      <w:pPr>
        <w:ind w:left="864"/>
      </w:pPr>
    </w:p>
    <w:p w:rsidR="00B67E7C" w:rsidRPr="009517C4" w:rsidRDefault="00B67E7C" w:rsidP="00677615">
      <w:pPr>
        <w:pStyle w:val="Heading1"/>
        <w:widowControl/>
        <w:numPr>
          <w:ilvl w:val="0"/>
          <w:numId w:val="1"/>
        </w:numPr>
        <w:spacing w:before="0" w:after="120"/>
        <w:rPr>
          <w:rFonts w:ascii="Times New Roman" w:hAnsi="Times New Roman"/>
          <w:bCs/>
          <w:smallCaps/>
          <w:kern w:val="32"/>
          <w:sz w:val="22"/>
          <w:szCs w:val="22"/>
        </w:rPr>
      </w:pPr>
      <w:r w:rsidRPr="009517C4">
        <w:rPr>
          <w:rFonts w:ascii="Times New Roman" w:hAnsi="Times New Roman"/>
          <w:bCs/>
          <w:smallCaps/>
          <w:kern w:val="32"/>
          <w:sz w:val="22"/>
          <w:szCs w:val="22"/>
        </w:rPr>
        <w:t xml:space="preserve">Sign off Documentation </w:t>
      </w:r>
    </w:p>
    <w:p w:rsidR="00E814E6" w:rsidRPr="009517C4" w:rsidRDefault="00082C41" w:rsidP="009517C4">
      <w:pPr>
        <w:numPr>
          <w:ilvl w:val="1"/>
          <w:numId w:val="1"/>
        </w:numPr>
        <w:spacing w:after="120"/>
        <w:rPr>
          <w:b/>
          <w:bCs/>
          <w:i/>
          <w:iCs/>
          <w:sz w:val="22"/>
          <w:szCs w:val="22"/>
        </w:rPr>
      </w:pPr>
      <w:r w:rsidRPr="009517C4">
        <w:rPr>
          <w:b/>
          <w:bCs/>
          <w:i/>
          <w:iCs/>
          <w:sz w:val="22"/>
          <w:szCs w:val="22"/>
        </w:rPr>
        <w:t>Principal Investigator Certificatio</w:t>
      </w:r>
      <w:r w:rsidR="00694FB3" w:rsidRPr="009517C4">
        <w:rPr>
          <w:b/>
          <w:bCs/>
          <w:i/>
          <w:iCs/>
          <w:sz w:val="22"/>
          <w:szCs w:val="22"/>
        </w:rPr>
        <w:t>n:</w:t>
      </w:r>
    </w:p>
    <w:p w:rsidR="00082C41" w:rsidRPr="00677615" w:rsidRDefault="00082C41" w:rsidP="009517C4">
      <w:pPr>
        <w:numPr>
          <w:ilvl w:val="2"/>
          <w:numId w:val="1"/>
        </w:numPr>
        <w:spacing w:after="120"/>
        <w:rPr>
          <w:b/>
          <w:bCs/>
          <w:i/>
          <w:iCs/>
          <w:sz w:val="22"/>
          <w:szCs w:val="22"/>
        </w:rPr>
      </w:pPr>
      <w:r w:rsidRPr="009517C4">
        <w:rPr>
          <w:bCs/>
          <w:iCs/>
          <w:sz w:val="22"/>
          <w:szCs w:val="22"/>
        </w:rPr>
        <w:t>I hereby certify that I have reviewed these practices and procedures and they represent the current operating practices in my laboratory</w:t>
      </w:r>
      <w:r w:rsidR="002A5DE6">
        <w:rPr>
          <w:bCs/>
          <w:iCs/>
          <w:sz w:val="22"/>
          <w:szCs w:val="22"/>
        </w:rPr>
        <w:t>.</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4230"/>
        <w:gridCol w:w="1890"/>
      </w:tblGrid>
      <w:tr w:rsidR="009517C4" w:rsidRPr="00677615" w:rsidTr="0097745E">
        <w:tc>
          <w:tcPr>
            <w:tcW w:w="3600" w:type="dxa"/>
            <w:shd w:val="clear" w:color="auto" w:fill="D9D9D9"/>
          </w:tcPr>
          <w:p w:rsidR="009517C4" w:rsidRPr="00677615" w:rsidRDefault="009517C4" w:rsidP="00F10A3B">
            <w:pPr>
              <w:jc w:val="center"/>
              <w:rPr>
                <w:b/>
                <w:bCs/>
                <w:iCs/>
                <w:sz w:val="22"/>
                <w:szCs w:val="22"/>
              </w:rPr>
            </w:pPr>
            <w:r w:rsidRPr="00677615">
              <w:rPr>
                <w:b/>
                <w:bCs/>
                <w:iCs/>
                <w:sz w:val="22"/>
                <w:szCs w:val="22"/>
              </w:rPr>
              <w:t xml:space="preserve">Principal Investigator Name </w:t>
            </w:r>
          </w:p>
        </w:tc>
        <w:tc>
          <w:tcPr>
            <w:tcW w:w="4230" w:type="dxa"/>
            <w:shd w:val="clear" w:color="auto" w:fill="D9D9D9"/>
          </w:tcPr>
          <w:p w:rsidR="009517C4" w:rsidRPr="00677615" w:rsidRDefault="009517C4" w:rsidP="00F10A3B">
            <w:pPr>
              <w:jc w:val="center"/>
              <w:rPr>
                <w:b/>
                <w:bCs/>
                <w:iCs/>
                <w:sz w:val="22"/>
                <w:szCs w:val="22"/>
              </w:rPr>
            </w:pPr>
            <w:r w:rsidRPr="00677615">
              <w:rPr>
                <w:b/>
                <w:bCs/>
                <w:iCs/>
                <w:sz w:val="22"/>
                <w:szCs w:val="22"/>
              </w:rPr>
              <w:t>Principal Investigator Signature</w:t>
            </w:r>
          </w:p>
        </w:tc>
        <w:tc>
          <w:tcPr>
            <w:tcW w:w="1890" w:type="dxa"/>
            <w:shd w:val="clear" w:color="auto" w:fill="D9D9D9"/>
          </w:tcPr>
          <w:p w:rsidR="009517C4" w:rsidRPr="00677615" w:rsidRDefault="009517C4" w:rsidP="00F10A3B">
            <w:pPr>
              <w:jc w:val="center"/>
              <w:rPr>
                <w:b/>
                <w:bCs/>
                <w:iCs/>
                <w:sz w:val="22"/>
                <w:szCs w:val="22"/>
              </w:rPr>
            </w:pPr>
            <w:r w:rsidRPr="00677615">
              <w:rPr>
                <w:b/>
                <w:bCs/>
                <w:iCs/>
                <w:sz w:val="22"/>
                <w:szCs w:val="22"/>
              </w:rPr>
              <w:t>Date</w:t>
            </w:r>
          </w:p>
        </w:tc>
      </w:tr>
      <w:tr w:rsidR="00082C41" w:rsidRPr="009517C4" w:rsidTr="0097745E">
        <w:trPr>
          <w:trHeight w:val="953"/>
        </w:trPr>
        <w:tc>
          <w:tcPr>
            <w:tcW w:w="3600" w:type="dxa"/>
            <w:tcBorders>
              <w:bottom w:val="single" w:sz="4" w:space="0" w:color="auto"/>
            </w:tcBorders>
            <w:vAlign w:val="center"/>
          </w:tcPr>
          <w:p w:rsidR="00082C41" w:rsidRPr="009517C4" w:rsidRDefault="00082C41" w:rsidP="001A1156">
            <w:pPr>
              <w:jc w:val="center"/>
              <w:rPr>
                <w:b/>
                <w:bCs/>
                <w:iCs/>
                <w:sz w:val="22"/>
                <w:szCs w:val="22"/>
              </w:rPr>
            </w:pPr>
          </w:p>
        </w:tc>
        <w:tc>
          <w:tcPr>
            <w:tcW w:w="4230" w:type="dxa"/>
            <w:tcBorders>
              <w:bottom w:val="single" w:sz="4" w:space="0" w:color="auto"/>
            </w:tcBorders>
            <w:vAlign w:val="center"/>
          </w:tcPr>
          <w:p w:rsidR="00082C41" w:rsidRPr="009517C4" w:rsidRDefault="00082C41" w:rsidP="001A1156">
            <w:pPr>
              <w:jc w:val="center"/>
              <w:rPr>
                <w:b/>
                <w:bCs/>
                <w:iCs/>
                <w:sz w:val="22"/>
                <w:szCs w:val="22"/>
              </w:rPr>
            </w:pPr>
          </w:p>
        </w:tc>
        <w:tc>
          <w:tcPr>
            <w:tcW w:w="1890" w:type="dxa"/>
            <w:tcBorders>
              <w:bottom w:val="single" w:sz="4" w:space="0" w:color="auto"/>
            </w:tcBorders>
          </w:tcPr>
          <w:p w:rsidR="00082C41" w:rsidRPr="009517C4" w:rsidRDefault="00082C41" w:rsidP="001A1156">
            <w:pPr>
              <w:jc w:val="center"/>
              <w:rPr>
                <w:b/>
                <w:bCs/>
                <w:iCs/>
                <w:sz w:val="22"/>
                <w:szCs w:val="22"/>
              </w:rPr>
            </w:pPr>
          </w:p>
        </w:tc>
      </w:tr>
    </w:tbl>
    <w:p w:rsidR="00082C41" w:rsidRPr="009517C4" w:rsidRDefault="00082C41" w:rsidP="00677615">
      <w:pPr>
        <w:spacing w:after="120"/>
        <w:rPr>
          <w:b/>
          <w:bCs/>
          <w:i/>
          <w:iCs/>
          <w:sz w:val="22"/>
          <w:szCs w:val="22"/>
        </w:rPr>
      </w:pPr>
    </w:p>
    <w:p w:rsidR="00082C41" w:rsidRPr="009517C4" w:rsidRDefault="00082C41" w:rsidP="00677615">
      <w:pPr>
        <w:numPr>
          <w:ilvl w:val="1"/>
          <w:numId w:val="1"/>
        </w:numPr>
        <w:spacing w:after="120"/>
        <w:rPr>
          <w:bCs/>
          <w:iCs/>
          <w:sz w:val="22"/>
          <w:szCs w:val="22"/>
        </w:rPr>
      </w:pPr>
      <w:r w:rsidRPr="009517C4">
        <w:rPr>
          <w:b/>
          <w:bCs/>
          <w:i/>
          <w:iCs/>
          <w:sz w:val="22"/>
          <w:szCs w:val="22"/>
        </w:rPr>
        <w:t>Personnel Certification</w:t>
      </w:r>
      <w:r w:rsidR="00694FB3" w:rsidRPr="009517C4">
        <w:rPr>
          <w:b/>
          <w:bCs/>
          <w:i/>
          <w:iCs/>
          <w:sz w:val="22"/>
          <w:szCs w:val="22"/>
        </w:rPr>
        <w:t>:</w:t>
      </w:r>
    </w:p>
    <w:p w:rsidR="00082C41" w:rsidRPr="00677615" w:rsidRDefault="00082C41" w:rsidP="00677615">
      <w:pPr>
        <w:numPr>
          <w:ilvl w:val="2"/>
          <w:numId w:val="1"/>
        </w:numPr>
        <w:spacing w:after="120"/>
        <w:rPr>
          <w:b/>
          <w:bCs/>
          <w:i/>
          <w:iCs/>
          <w:sz w:val="22"/>
          <w:szCs w:val="22"/>
        </w:rPr>
      </w:pPr>
      <w:r w:rsidRPr="009517C4">
        <w:rPr>
          <w:bCs/>
          <w:iCs/>
          <w:sz w:val="22"/>
          <w:szCs w:val="22"/>
        </w:rPr>
        <w:t>We, the undersigned, have reviewed these practices and procedures, have been trained in the appropriate methods and practices for handling potentially infectious material and agree to follow the stated practices and procedures.  We understand that we must review and document compliance with these practices and procedures on an annual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050"/>
        <w:gridCol w:w="1890"/>
      </w:tblGrid>
      <w:tr w:rsidR="00082C41" w:rsidRPr="00677615" w:rsidTr="0097745E">
        <w:tc>
          <w:tcPr>
            <w:tcW w:w="3528" w:type="dxa"/>
            <w:shd w:val="clear" w:color="auto" w:fill="D9D9D9"/>
          </w:tcPr>
          <w:p w:rsidR="00082C41" w:rsidRPr="00677615" w:rsidRDefault="00677615" w:rsidP="001A1156">
            <w:pPr>
              <w:jc w:val="center"/>
              <w:rPr>
                <w:b/>
                <w:bCs/>
                <w:iCs/>
                <w:sz w:val="22"/>
                <w:szCs w:val="22"/>
              </w:rPr>
            </w:pPr>
            <w:r>
              <w:rPr>
                <w:b/>
                <w:bCs/>
                <w:iCs/>
                <w:sz w:val="22"/>
                <w:szCs w:val="22"/>
              </w:rPr>
              <w:t xml:space="preserve">Personnel </w:t>
            </w:r>
            <w:r w:rsidR="00082C41" w:rsidRPr="00677615">
              <w:rPr>
                <w:b/>
                <w:bCs/>
                <w:iCs/>
                <w:sz w:val="22"/>
                <w:szCs w:val="22"/>
              </w:rPr>
              <w:t>Name</w:t>
            </w:r>
          </w:p>
        </w:tc>
        <w:tc>
          <w:tcPr>
            <w:tcW w:w="4050" w:type="dxa"/>
            <w:shd w:val="clear" w:color="auto" w:fill="D9D9D9"/>
          </w:tcPr>
          <w:p w:rsidR="00082C41" w:rsidRPr="00677615" w:rsidRDefault="00677615" w:rsidP="001A1156">
            <w:pPr>
              <w:jc w:val="center"/>
              <w:rPr>
                <w:b/>
                <w:bCs/>
                <w:iCs/>
                <w:sz w:val="22"/>
                <w:szCs w:val="22"/>
              </w:rPr>
            </w:pPr>
            <w:r>
              <w:rPr>
                <w:b/>
                <w:bCs/>
                <w:iCs/>
                <w:sz w:val="22"/>
                <w:szCs w:val="22"/>
              </w:rPr>
              <w:t xml:space="preserve">Personnel </w:t>
            </w:r>
            <w:r w:rsidR="00082C41" w:rsidRPr="00677615">
              <w:rPr>
                <w:b/>
                <w:bCs/>
                <w:iCs/>
                <w:sz w:val="22"/>
                <w:szCs w:val="22"/>
              </w:rPr>
              <w:t>Signature</w:t>
            </w:r>
          </w:p>
        </w:tc>
        <w:tc>
          <w:tcPr>
            <w:tcW w:w="1890" w:type="dxa"/>
            <w:shd w:val="clear" w:color="auto" w:fill="D9D9D9"/>
          </w:tcPr>
          <w:p w:rsidR="00082C41" w:rsidRPr="00677615" w:rsidRDefault="00082C41" w:rsidP="001A1156">
            <w:pPr>
              <w:jc w:val="center"/>
              <w:rPr>
                <w:b/>
                <w:bCs/>
                <w:iCs/>
                <w:sz w:val="22"/>
                <w:szCs w:val="22"/>
              </w:rPr>
            </w:pPr>
            <w:r w:rsidRPr="00677615">
              <w:rPr>
                <w:b/>
                <w:bCs/>
                <w:iCs/>
                <w:sz w:val="22"/>
                <w:szCs w:val="22"/>
              </w:rPr>
              <w:t>Date</w:t>
            </w:r>
          </w:p>
        </w:tc>
      </w:tr>
      <w:tr w:rsidR="00082C41" w:rsidRPr="009517C4" w:rsidTr="0097745E">
        <w:trPr>
          <w:trHeight w:val="720"/>
        </w:trPr>
        <w:tc>
          <w:tcPr>
            <w:tcW w:w="3528" w:type="dxa"/>
          </w:tcPr>
          <w:p w:rsidR="00082C41" w:rsidRPr="009517C4" w:rsidRDefault="00082C41" w:rsidP="00082C41">
            <w:pPr>
              <w:rPr>
                <w:b/>
                <w:bCs/>
                <w:i/>
                <w:iCs/>
                <w:sz w:val="22"/>
                <w:szCs w:val="22"/>
              </w:rPr>
            </w:pPr>
          </w:p>
        </w:tc>
        <w:tc>
          <w:tcPr>
            <w:tcW w:w="4050" w:type="dxa"/>
          </w:tcPr>
          <w:p w:rsidR="00082C41" w:rsidRPr="009517C4" w:rsidRDefault="00082C41" w:rsidP="00082C41">
            <w:pPr>
              <w:rPr>
                <w:b/>
                <w:bCs/>
                <w:i/>
                <w:iCs/>
                <w:sz w:val="22"/>
                <w:szCs w:val="22"/>
              </w:rPr>
            </w:pPr>
          </w:p>
        </w:tc>
        <w:tc>
          <w:tcPr>
            <w:tcW w:w="1890" w:type="dxa"/>
          </w:tcPr>
          <w:p w:rsidR="00082C41" w:rsidRPr="009517C4" w:rsidRDefault="00082C41" w:rsidP="00082C41">
            <w:pPr>
              <w:rPr>
                <w:b/>
                <w:bCs/>
                <w:i/>
                <w:iCs/>
                <w:sz w:val="22"/>
                <w:szCs w:val="22"/>
              </w:rPr>
            </w:pPr>
          </w:p>
        </w:tc>
      </w:tr>
      <w:tr w:rsidR="00082C41" w:rsidRPr="009517C4" w:rsidTr="0097745E">
        <w:trPr>
          <w:trHeight w:val="720"/>
        </w:trPr>
        <w:tc>
          <w:tcPr>
            <w:tcW w:w="3528" w:type="dxa"/>
          </w:tcPr>
          <w:p w:rsidR="00082C41" w:rsidRPr="009517C4" w:rsidRDefault="00082C41" w:rsidP="00082C41">
            <w:pPr>
              <w:rPr>
                <w:b/>
                <w:bCs/>
                <w:i/>
                <w:iCs/>
                <w:sz w:val="22"/>
                <w:szCs w:val="22"/>
              </w:rPr>
            </w:pPr>
          </w:p>
        </w:tc>
        <w:tc>
          <w:tcPr>
            <w:tcW w:w="4050" w:type="dxa"/>
          </w:tcPr>
          <w:p w:rsidR="00082C41" w:rsidRPr="009517C4" w:rsidRDefault="00082C41" w:rsidP="00082C41">
            <w:pPr>
              <w:rPr>
                <w:b/>
                <w:bCs/>
                <w:i/>
                <w:iCs/>
                <w:sz w:val="22"/>
                <w:szCs w:val="22"/>
              </w:rPr>
            </w:pPr>
          </w:p>
        </w:tc>
        <w:tc>
          <w:tcPr>
            <w:tcW w:w="1890" w:type="dxa"/>
          </w:tcPr>
          <w:p w:rsidR="00082C41" w:rsidRPr="009517C4" w:rsidRDefault="00082C41" w:rsidP="00082C41">
            <w:pPr>
              <w:rPr>
                <w:b/>
                <w:bCs/>
                <w:i/>
                <w:iCs/>
                <w:sz w:val="22"/>
                <w:szCs w:val="22"/>
              </w:rPr>
            </w:pPr>
          </w:p>
        </w:tc>
      </w:tr>
      <w:tr w:rsidR="00082C41" w:rsidRPr="009517C4" w:rsidTr="0097745E">
        <w:trPr>
          <w:trHeight w:val="720"/>
        </w:trPr>
        <w:tc>
          <w:tcPr>
            <w:tcW w:w="3528" w:type="dxa"/>
          </w:tcPr>
          <w:p w:rsidR="00082C41" w:rsidRPr="009517C4" w:rsidRDefault="00082C41" w:rsidP="00082C41">
            <w:pPr>
              <w:rPr>
                <w:b/>
                <w:bCs/>
                <w:i/>
                <w:iCs/>
                <w:sz w:val="22"/>
                <w:szCs w:val="22"/>
              </w:rPr>
            </w:pPr>
          </w:p>
        </w:tc>
        <w:tc>
          <w:tcPr>
            <w:tcW w:w="4050" w:type="dxa"/>
          </w:tcPr>
          <w:p w:rsidR="00082C41" w:rsidRPr="009517C4" w:rsidRDefault="00082C41" w:rsidP="00082C41">
            <w:pPr>
              <w:rPr>
                <w:b/>
                <w:bCs/>
                <w:i/>
                <w:iCs/>
                <w:sz w:val="22"/>
                <w:szCs w:val="22"/>
              </w:rPr>
            </w:pPr>
          </w:p>
        </w:tc>
        <w:tc>
          <w:tcPr>
            <w:tcW w:w="1890" w:type="dxa"/>
          </w:tcPr>
          <w:p w:rsidR="00082C41" w:rsidRPr="009517C4" w:rsidRDefault="00082C41" w:rsidP="00082C41">
            <w:pPr>
              <w:rPr>
                <w:b/>
                <w:bCs/>
                <w:i/>
                <w:iCs/>
                <w:sz w:val="22"/>
                <w:szCs w:val="22"/>
              </w:rPr>
            </w:pPr>
          </w:p>
        </w:tc>
      </w:tr>
      <w:tr w:rsidR="00082C41" w:rsidRPr="009517C4" w:rsidTr="0097745E">
        <w:trPr>
          <w:trHeight w:val="720"/>
        </w:trPr>
        <w:tc>
          <w:tcPr>
            <w:tcW w:w="3528" w:type="dxa"/>
          </w:tcPr>
          <w:p w:rsidR="00082C41" w:rsidRPr="009517C4" w:rsidRDefault="00082C41" w:rsidP="00082C41">
            <w:pPr>
              <w:rPr>
                <w:b/>
                <w:bCs/>
                <w:i/>
                <w:iCs/>
                <w:sz w:val="22"/>
                <w:szCs w:val="22"/>
              </w:rPr>
            </w:pPr>
          </w:p>
        </w:tc>
        <w:tc>
          <w:tcPr>
            <w:tcW w:w="4050" w:type="dxa"/>
          </w:tcPr>
          <w:p w:rsidR="00082C41" w:rsidRPr="009517C4" w:rsidRDefault="00082C41" w:rsidP="00082C41">
            <w:pPr>
              <w:rPr>
                <w:b/>
                <w:bCs/>
                <w:i/>
                <w:iCs/>
                <w:sz w:val="22"/>
                <w:szCs w:val="22"/>
              </w:rPr>
            </w:pPr>
          </w:p>
        </w:tc>
        <w:tc>
          <w:tcPr>
            <w:tcW w:w="1890" w:type="dxa"/>
          </w:tcPr>
          <w:p w:rsidR="00082C41" w:rsidRPr="009517C4" w:rsidRDefault="00082C41" w:rsidP="00082C41">
            <w:pPr>
              <w:rPr>
                <w:b/>
                <w:bCs/>
                <w:i/>
                <w:iCs/>
                <w:sz w:val="22"/>
                <w:szCs w:val="22"/>
              </w:rPr>
            </w:pPr>
          </w:p>
        </w:tc>
      </w:tr>
    </w:tbl>
    <w:p w:rsidR="00082C41" w:rsidRPr="00082C41" w:rsidRDefault="00082C41" w:rsidP="00082C41">
      <w:pPr>
        <w:rPr>
          <w:rFonts w:cs="Arial"/>
          <w:b/>
          <w:bCs/>
          <w:i/>
          <w:iCs/>
          <w:sz w:val="22"/>
          <w:szCs w:val="28"/>
        </w:rPr>
      </w:pPr>
    </w:p>
    <w:sectPr w:rsidR="00082C41" w:rsidRPr="00082C41" w:rsidSect="0097745E">
      <w:headerReference w:type="even" r:id="rId12"/>
      <w:headerReference w:type="default" r:id="rId13"/>
      <w:footerReference w:type="even" r:id="rId14"/>
      <w:footerReference w:type="default" r:id="rId15"/>
      <w:headerReference w:type="first" r:id="rId16"/>
      <w:footerReference w:type="first" r:id="rId17"/>
      <w:pgSz w:w="12240" w:h="15840" w:code="1"/>
      <w:pgMar w:top="1224" w:right="1440" w:bottom="864" w:left="1440" w:header="576" w:footer="4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778" w:rsidRDefault="00133778">
      <w:r>
        <w:separator/>
      </w:r>
    </w:p>
  </w:endnote>
  <w:endnote w:type="continuationSeparator" w:id="0">
    <w:p w:rsidR="00133778" w:rsidRDefault="0013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4D" w:rsidRDefault="00B768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45E" w:rsidRDefault="0097745E" w:rsidP="009029E3">
    <w:pPr>
      <w:pStyle w:val="Footer"/>
      <w:pBdr>
        <w:top w:val="single" w:sz="4" w:space="0" w:color="auto"/>
      </w:pBdr>
      <w:tabs>
        <w:tab w:val="clear" w:pos="4320"/>
        <w:tab w:val="clear" w:pos="8640"/>
        <w:tab w:val="center" w:pos="5220"/>
        <w:tab w:val="right" w:pos="9360"/>
      </w:tabs>
      <w:ind w:right="-720"/>
      <w:jc w:val="right"/>
      <w:rPr>
        <w:sz w:val="16"/>
        <w:szCs w:val="16"/>
      </w:rPr>
    </w:pPr>
    <w:r>
      <w:rPr>
        <w:sz w:val="16"/>
        <w:szCs w:val="16"/>
      </w:rPr>
      <w:t>Creation Date:                                                                                                                                                 Biosafety Standard Operating Procedures Template</w:t>
    </w:r>
  </w:p>
  <w:p w:rsidR="0097745E" w:rsidRPr="00835C9B" w:rsidRDefault="0097745E" w:rsidP="009A0B78">
    <w:pPr>
      <w:pStyle w:val="Footer"/>
      <w:pBdr>
        <w:top w:val="single" w:sz="4" w:space="0" w:color="auto"/>
      </w:pBdr>
      <w:tabs>
        <w:tab w:val="clear" w:pos="4320"/>
        <w:tab w:val="clear" w:pos="8640"/>
        <w:tab w:val="center" w:pos="5220"/>
        <w:tab w:val="right" w:pos="9360"/>
      </w:tabs>
      <w:ind w:right="-720"/>
      <w:rPr>
        <w:sz w:val="16"/>
        <w:szCs w:val="16"/>
      </w:rPr>
    </w:pPr>
    <w:r>
      <w:rPr>
        <w:sz w:val="16"/>
        <w:szCs w:val="16"/>
      </w:rPr>
      <w:t xml:space="preserve">Revision Date:  </w:t>
    </w:r>
    <w:r>
      <w:rPr>
        <w:sz w:val="16"/>
        <w:szCs w:val="16"/>
      </w:rPr>
      <w:tab/>
    </w:r>
    <w:r w:rsidRPr="009A0B78">
      <w:rPr>
        <w:sz w:val="16"/>
        <w:szCs w:val="16"/>
      </w:rPr>
      <w:t xml:space="preserve">Page </w:t>
    </w:r>
    <w:r w:rsidRPr="009A0B78">
      <w:rPr>
        <w:sz w:val="16"/>
        <w:szCs w:val="16"/>
      </w:rPr>
      <w:fldChar w:fldCharType="begin"/>
    </w:r>
    <w:r w:rsidRPr="009A0B78">
      <w:rPr>
        <w:sz w:val="16"/>
        <w:szCs w:val="16"/>
      </w:rPr>
      <w:instrText xml:space="preserve"> PAGE </w:instrText>
    </w:r>
    <w:r w:rsidRPr="009A0B78">
      <w:rPr>
        <w:sz w:val="16"/>
        <w:szCs w:val="16"/>
      </w:rPr>
      <w:fldChar w:fldCharType="separate"/>
    </w:r>
    <w:r w:rsidR="003C6E13">
      <w:rPr>
        <w:noProof/>
        <w:sz w:val="16"/>
        <w:szCs w:val="16"/>
      </w:rPr>
      <w:t>4</w:t>
    </w:r>
    <w:r w:rsidRPr="009A0B78">
      <w:rPr>
        <w:sz w:val="16"/>
        <w:szCs w:val="16"/>
      </w:rPr>
      <w:fldChar w:fldCharType="end"/>
    </w:r>
    <w:r w:rsidRPr="009A0B78">
      <w:rPr>
        <w:sz w:val="16"/>
        <w:szCs w:val="16"/>
      </w:rPr>
      <w:t xml:space="preserve"> of </w:t>
    </w:r>
    <w:r w:rsidRPr="009A0B78">
      <w:rPr>
        <w:sz w:val="16"/>
        <w:szCs w:val="16"/>
      </w:rPr>
      <w:fldChar w:fldCharType="begin"/>
    </w:r>
    <w:r w:rsidRPr="009A0B78">
      <w:rPr>
        <w:sz w:val="16"/>
        <w:szCs w:val="16"/>
      </w:rPr>
      <w:instrText xml:space="preserve"> NUMPAGES </w:instrText>
    </w:r>
    <w:r w:rsidRPr="009A0B78">
      <w:rPr>
        <w:sz w:val="16"/>
        <w:szCs w:val="16"/>
      </w:rPr>
      <w:fldChar w:fldCharType="separate"/>
    </w:r>
    <w:r w:rsidR="003C6E13">
      <w:rPr>
        <w:noProof/>
        <w:sz w:val="16"/>
        <w:szCs w:val="16"/>
      </w:rPr>
      <w:t>4</w:t>
    </w:r>
    <w:r w:rsidRPr="009A0B78">
      <w:rPr>
        <w:sz w:val="16"/>
        <w:szCs w:val="16"/>
      </w:rPr>
      <w:fldChar w:fldCharType="end"/>
    </w:r>
    <w:r>
      <w:rPr>
        <w:sz w:val="16"/>
        <w:szCs w:val="16"/>
      </w:rPr>
      <w:tab/>
      <w:t>REV.0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45E" w:rsidRPr="0033729A" w:rsidRDefault="0097745E" w:rsidP="0033729A">
    <w:pPr>
      <w:pStyle w:val="Footer"/>
      <w:framePr w:wrap="around" w:vAnchor="text" w:hAnchor="margin" w:xAlign="center" w:y="1"/>
      <w:rPr>
        <w:rStyle w:val="PageNumber"/>
        <w:sz w:val="16"/>
        <w:szCs w:val="16"/>
      </w:rPr>
    </w:pPr>
    <w:r w:rsidRPr="0033729A">
      <w:rPr>
        <w:rStyle w:val="PageNumber"/>
        <w:sz w:val="16"/>
        <w:szCs w:val="16"/>
      </w:rPr>
      <w:t xml:space="preserve">Page </w:t>
    </w:r>
    <w:r w:rsidRPr="0033729A">
      <w:rPr>
        <w:rStyle w:val="PageNumber"/>
        <w:sz w:val="16"/>
        <w:szCs w:val="16"/>
      </w:rPr>
      <w:fldChar w:fldCharType="begin"/>
    </w:r>
    <w:r w:rsidRPr="0033729A">
      <w:rPr>
        <w:rStyle w:val="PageNumber"/>
        <w:sz w:val="16"/>
        <w:szCs w:val="16"/>
      </w:rPr>
      <w:instrText xml:space="preserve"> PAGE </w:instrText>
    </w:r>
    <w:r w:rsidRPr="0033729A">
      <w:rPr>
        <w:rStyle w:val="PageNumber"/>
        <w:sz w:val="16"/>
        <w:szCs w:val="16"/>
      </w:rPr>
      <w:fldChar w:fldCharType="separate"/>
    </w:r>
    <w:r>
      <w:rPr>
        <w:rStyle w:val="PageNumber"/>
        <w:noProof/>
        <w:sz w:val="16"/>
        <w:szCs w:val="16"/>
      </w:rPr>
      <w:t>1</w:t>
    </w:r>
    <w:r w:rsidRPr="0033729A">
      <w:rPr>
        <w:rStyle w:val="PageNumber"/>
        <w:sz w:val="16"/>
        <w:szCs w:val="16"/>
      </w:rPr>
      <w:fldChar w:fldCharType="end"/>
    </w:r>
    <w:r w:rsidRPr="0033729A">
      <w:rPr>
        <w:rStyle w:val="PageNumber"/>
        <w:sz w:val="16"/>
        <w:szCs w:val="16"/>
      </w:rPr>
      <w:t xml:space="preserve"> of </w:t>
    </w:r>
    <w:r w:rsidRPr="0033729A">
      <w:rPr>
        <w:rStyle w:val="PageNumber"/>
        <w:sz w:val="16"/>
        <w:szCs w:val="16"/>
      </w:rPr>
      <w:fldChar w:fldCharType="begin"/>
    </w:r>
    <w:r w:rsidRPr="0033729A">
      <w:rPr>
        <w:rStyle w:val="PageNumber"/>
        <w:sz w:val="16"/>
        <w:szCs w:val="16"/>
      </w:rPr>
      <w:instrText xml:space="preserve"> NUMPAGES </w:instrText>
    </w:r>
    <w:r w:rsidRPr="0033729A">
      <w:rPr>
        <w:rStyle w:val="PageNumber"/>
        <w:sz w:val="16"/>
        <w:szCs w:val="16"/>
      </w:rPr>
      <w:fldChar w:fldCharType="separate"/>
    </w:r>
    <w:r w:rsidR="00902E0D">
      <w:rPr>
        <w:rStyle w:val="PageNumber"/>
        <w:noProof/>
        <w:sz w:val="16"/>
        <w:szCs w:val="16"/>
      </w:rPr>
      <w:t>4</w:t>
    </w:r>
    <w:r w:rsidRPr="0033729A">
      <w:rPr>
        <w:rStyle w:val="PageNumber"/>
        <w:sz w:val="16"/>
        <w:szCs w:val="16"/>
      </w:rPr>
      <w:fldChar w:fldCharType="end"/>
    </w:r>
  </w:p>
  <w:p w:rsidR="0097745E" w:rsidRDefault="0097745E" w:rsidP="0033729A">
    <w:pPr>
      <w:pStyle w:val="Footer"/>
      <w:pBdr>
        <w:top w:val="single" w:sz="4" w:space="0" w:color="auto"/>
      </w:pBdr>
      <w:tabs>
        <w:tab w:val="clear" w:pos="4320"/>
        <w:tab w:val="clear" w:pos="8640"/>
        <w:tab w:val="center" w:pos="5220"/>
        <w:tab w:val="right" w:pos="9360"/>
      </w:tabs>
      <w:ind w:left="-720" w:right="-720"/>
      <w:rPr>
        <w:sz w:val="16"/>
        <w:szCs w:val="16"/>
      </w:rPr>
    </w:pPr>
    <w:r>
      <w:rPr>
        <w:sz w:val="16"/>
        <w:szCs w:val="16"/>
      </w:rPr>
      <w:t>Creation Date:                                                                                                                                                 Biosafety Standard Operating Procedures Template</w:t>
    </w:r>
  </w:p>
  <w:p w:rsidR="0097745E" w:rsidRDefault="0097745E" w:rsidP="0033729A">
    <w:pPr>
      <w:pStyle w:val="Footer"/>
      <w:pBdr>
        <w:top w:val="single" w:sz="4" w:space="0" w:color="auto"/>
      </w:pBdr>
      <w:tabs>
        <w:tab w:val="clear" w:pos="4320"/>
        <w:tab w:val="clear" w:pos="8640"/>
        <w:tab w:val="center" w:pos="5220"/>
        <w:tab w:val="right" w:pos="9360"/>
      </w:tabs>
      <w:ind w:left="-720" w:right="-720"/>
      <w:rPr>
        <w:sz w:val="16"/>
        <w:szCs w:val="16"/>
      </w:rPr>
    </w:pPr>
    <w:r>
      <w:rPr>
        <w:sz w:val="16"/>
        <w:szCs w:val="16"/>
      </w:rPr>
      <w:t xml:space="preserve">Revision Date:  </w:t>
    </w:r>
    <w:r>
      <w:rPr>
        <w:sz w:val="16"/>
        <w:szCs w:val="16"/>
      </w:rPr>
      <w:tab/>
    </w:r>
    <w:r>
      <w:rPr>
        <w:sz w:val="16"/>
        <w:szCs w:val="16"/>
      </w:rPr>
      <w:tab/>
      <w:t>REV.0</w:t>
    </w:r>
  </w:p>
  <w:p w:rsidR="0097745E" w:rsidRPr="00416D1B" w:rsidRDefault="0097745E" w:rsidP="0033729A">
    <w:pPr>
      <w:pStyle w:val="Footer"/>
      <w:pBdr>
        <w:top w:val="single" w:sz="4" w:space="0" w:color="auto"/>
      </w:pBdr>
      <w:tabs>
        <w:tab w:val="clear" w:pos="4320"/>
        <w:tab w:val="clear" w:pos="8640"/>
        <w:tab w:val="center" w:pos="5220"/>
        <w:tab w:val="right" w:pos="9360"/>
      </w:tabs>
      <w:ind w:left="-720" w:right="-720"/>
      <w:rPr>
        <w:sz w:val="16"/>
        <w:szCs w:val="16"/>
      </w:rPr>
    </w:pP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778" w:rsidRDefault="00133778">
      <w:r>
        <w:separator/>
      </w:r>
    </w:p>
  </w:footnote>
  <w:footnote w:type="continuationSeparator" w:id="0">
    <w:p w:rsidR="00133778" w:rsidRDefault="00133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45E" w:rsidRDefault="009774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45E" w:rsidRPr="009029E3" w:rsidRDefault="0097745E" w:rsidP="009029E3">
    <w:pPr>
      <w:pStyle w:val="Footer"/>
      <w:pBdr>
        <w:bottom w:val="single" w:sz="4" w:space="1" w:color="auto"/>
      </w:pBdr>
      <w:spacing w:before="80"/>
      <w:jc w:val="center"/>
      <w:rPr>
        <w:b/>
        <w:smallCaps/>
        <w:sz w:val="28"/>
        <w:szCs w:val="28"/>
      </w:rPr>
    </w:pPr>
    <w:r>
      <w:rPr>
        <w:b/>
        <w:smallCaps/>
        <w:noProof/>
        <w:sz w:val="22"/>
        <w:szCs w:val="22"/>
      </w:rPr>
      <w:drawing>
        <wp:anchor distT="0" distB="0" distL="114300" distR="114300" simplePos="0" relativeHeight="251658752" behindDoc="0" locked="0" layoutInCell="1" allowOverlap="1" wp14:anchorId="0B468326" wp14:editId="2B221037">
          <wp:simplePos x="0" y="0"/>
          <wp:positionH relativeFrom="column">
            <wp:posOffset>-457200</wp:posOffset>
          </wp:positionH>
          <wp:positionV relativeFrom="paragraph">
            <wp:posOffset>-274320</wp:posOffset>
          </wp:positionV>
          <wp:extent cx="1300480" cy="4730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jpg"/>
                  <pic:cNvPicPr/>
                </pic:nvPicPr>
                <pic:blipFill>
                  <a:blip r:embed="rId1">
                    <a:extLst>
                      <a:ext uri="{28A0092B-C50C-407E-A947-70E740481C1C}">
                        <a14:useLocalDpi xmlns:a14="http://schemas.microsoft.com/office/drawing/2010/main" val="0"/>
                      </a:ext>
                    </a:extLst>
                  </a:blip>
                  <a:stretch>
                    <a:fillRect/>
                  </a:stretch>
                </pic:blipFill>
                <pic:spPr>
                  <a:xfrm>
                    <a:off x="0" y="0"/>
                    <a:ext cx="1300480" cy="473075"/>
                  </a:xfrm>
                  <a:prstGeom prst="rect">
                    <a:avLst/>
                  </a:prstGeom>
                </pic:spPr>
              </pic:pic>
            </a:graphicData>
          </a:graphic>
          <wp14:sizeRelH relativeFrom="page">
            <wp14:pctWidth>0</wp14:pctWidth>
          </wp14:sizeRelH>
          <wp14:sizeRelV relativeFrom="page">
            <wp14:pctHeight>0</wp14:pctHeight>
          </wp14:sizeRelV>
        </wp:anchor>
      </w:drawing>
    </w:r>
    <w:r w:rsidR="00902E0D">
      <w:rPr>
        <w:b/>
        <w:smallCaps/>
        <w:sz w:val="22"/>
        <w:szCs w:val="22"/>
      </w:rPr>
      <w:t>bi</w:t>
    </w:r>
    <w:r>
      <w:rPr>
        <w:b/>
        <w:smallCaps/>
        <w:sz w:val="22"/>
        <w:szCs w:val="22"/>
      </w:rPr>
      <w:t>osafety Standard Operating Procedures 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45E" w:rsidRDefault="0097745E" w:rsidP="00416D1B">
    <w:pPr>
      <w:rPr>
        <w:sz w:val="22"/>
        <w:szCs w:val="22"/>
      </w:rPr>
    </w:pPr>
    <w:r>
      <w:rPr>
        <w:noProof/>
        <w:sz w:val="22"/>
        <w:szCs w:val="22"/>
      </w:rPr>
      <w:drawing>
        <wp:inline distT="0" distB="0" distL="0" distR="0" wp14:anchorId="50AE87D6" wp14:editId="529E07D0">
          <wp:extent cx="1751461" cy="63754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jpg"/>
                  <pic:cNvPicPr/>
                </pic:nvPicPr>
                <pic:blipFill>
                  <a:blip r:embed="rId1">
                    <a:extLst>
                      <a:ext uri="{28A0092B-C50C-407E-A947-70E740481C1C}">
                        <a14:useLocalDpi xmlns:a14="http://schemas.microsoft.com/office/drawing/2010/main" val="0"/>
                      </a:ext>
                    </a:extLst>
                  </a:blip>
                  <a:stretch>
                    <a:fillRect/>
                  </a:stretch>
                </pic:blipFill>
                <pic:spPr>
                  <a:xfrm>
                    <a:off x="0" y="0"/>
                    <a:ext cx="1751461" cy="637540"/>
                  </a:xfrm>
                  <a:prstGeom prst="rect">
                    <a:avLst/>
                  </a:prstGeom>
                </pic:spPr>
              </pic:pic>
            </a:graphicData>
          </a:graphic>
        </wp:inline>
      </w:drawing>
    </w:r>
  </w:p>
  <w:p w:rsidR="0097745E" w:rsidRPr="00E25644" w:rsidRDefault="0097745E" w:rsidP="00863419">
    <w:pPr>
      <w:pStyle w:val="Footer"/>
      <w:pBdr>
        <w:bottom w:val="single" w:sz="4" w:space="1" w:color="auto"/>
      </w:pBdr>
      <w:spacing w:before="80"/>
      <w:jc w:val="center"/>
      <w:rPr>
        <w:b/>
        <w:smallCaps/>
        <w:sz w:val="28"/>
        <w:szCs w:val="28"/>
      </w:rPr>
    </w:pPr>
    <w:r>
      <w:rPr>
        <w:b/>
        <w:smallCaps/>
        <w:sz w:val="22"/>
        <w:szCs w:val="22"/>
      </w:rPr>
      <w:t>Biosafety Standard Operating Procedures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7880"/>
    <w:multiLevelType w:val="multilevel"/>
    <w:tmpl w:val="8794DFFE"/>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ascii="Times New Roman" w:hAnsi="Times New Roman" w:hint="default"/>
        <w:b w:val="0"/>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352071C"/>
    <w:multiLevelType w:val="multilevel"/>
    <w:tmpl w:val="13E818D6"/>
    <w:lvl w:ilvl="0">
      <w:start w:val="1"/>
      <w:numFmt w:val="decimal"/>
      <w:lvlText w:val="%1."/>
      <w:lvlJc w:val="left"/>
      <w:pPr>
        <w:ind w:left="360" w:hanging="360"/>
      </w:pPr>
      <w:rPr>
        <w:rFonts w:hint="default"/>
        <w:sz w:val="22"/>
      </w:rPr>
    </w:lvl>
    <w:lvl w:ilvl="1">
      <w:start w:val="1"/>
      <w:numFmt w:val="decimal"/>
      <w:lvlText w:val="%1.%2."/>
      <w:lvlJc w:val="left"/>
      <w:pPr>
        <w:ind w:left="864" w:hanging="504"/>
      </w:pPr>
      <w:rPr>
        <w:rFonts w:hint="default"/>
        <w:b w:val="0"/>
        <w:sz w:val="22"/>
      </w:rPr>
    </w:lvl>
    <w:lvl w:ilvl="2">
      <w:start w:val="1"/>
      <w:numFmt w:val="decimal"/>
      <w:lvlText w:val="%1.%2.%3."/>
      <w:lvlJc w:val="left"/>
      <w:pPr>
        <w:ind w:left="1440" w:hanging="720"/>
      </w:pPr>
      <w:rPr>
        <w:rFonts w:ascii="Times New Roman" w:hAnsi="Times New Roman" w:hint="default"/>
        <w:b w:val="0"/>
        <w:sz w:val="24"/>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1060CB2"/>
    <w:multiLevelType w:val="multilevel"/>
    <w:tmpl w:val="8794DFF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92D31B4"/>
    <w:multiLevelType w:val="hybridMultilevel"/>
    <w:tmpl w:val="F612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583A1E"/>
    <w:multiLevelType w:val="multilevel"/>
    <w:tmpl w:val="13E818D6"/>
    <w:lvl w:ilvl="0">
      <w:start w:val="1"/>
      <w:numFmt w:val="decimal"/>
      <w:lvlText w:val="%1."/>
      <w:lvlJc w:val="left"/>
      <w:pPr>
        <w:ind w:left="360" w:hanging="360"/>
      </w:pPr>
      <w:rPr>
        <w:rFonts w:hint="default"/>
        <w:sz w:val="22"/>
      </w:rPr>
    </w:lvl>
    <w:lvl w:ilvl="1">
      <w:start w:val="1"/>
      <w:numFmt w:val="decimal"/>
      <w:lvlText w:val="%1.%2."/>
      <w:lvlJc w:val="left"/>
      <w:pPr>
        <w:ind w:left="864" w:hanging="504"/>
      </w:pPr>
      <w:rPr>
        <w:rFonts w:hint="default"/>
        <w:b w:val="0"/>
        <w:sz w:val="22"/>
      </w:rPr>
    </w:lvl>
    <w:lvl w:ilvl="2">
      <w:start w:val="1"/>
      <w:numFmt w:val="decimal"/>
      <w:lvlText w:val="%1.%2.%3."/>
      <w:lvlJc w:val="left"/>
      <w:pPr>
        <w:ind w:left="1440" w:hanging="720"/>
      </w:pPr>
      <w:rPr>
        <w:rFonts w:ascii="Times New Roman" w:hAnsi="Times New Roman" w:hint="default"/>
        <w:b w:val="0"/>
        <w:sz w:val="24"/>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1EE5964"/>
    <w:multiLevelType w:val="multilevel"/>
    <w:tmpl w:val="444468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2"/>
  </w:num>
  <w:num w:numId="4">
    <w:abstractNumId w:val="0"/>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44"/>
    <w:rsid w:val="00006452"/>
    <w:rsid w:val="000105F7"/>
    <w:rsid w:val="00045BF9"/>
    <w:rsid w:val="00050082"/>
    <w:rsid w:val="00053236"/>
    <w:rsid w:val="00073EEF"/>
    <w:rsid w:val="00082C41"/>
    <w:rsid w:val="000C294D"/>
    <w:rsid w:val="000C756A"/>
    <w:rsid w:val="000C7FB9"/>
    <w:rsid w:val="000E0073"/>
    <w:rsid w:val="000E3897"/>
    <w:rsid w:val="000E5C20"/>
    <w:rsid w:val="000F3A14"/>
    <w:rsid w:val="00112AF8"/>
    <w:rsid w:val="00121EB7"/>
    <w:rsid w:val="00133778"/>
    <w:rsid w:val="00141526"/>
    <w:rsid w:val="00152108"/>
    <w:rsid w:val="00154CD2"/>
    <w:rsid w:val="00187ACE"/>
    <w:rsid w:val="00190760"/>
    <w:rsid w:val="00191D98"/>
    <w:rsid w:val="001934FA"/>
    <w:rsid w:val="001A1156"/>
    <w:rsid w:val="001A2EC0"/>
    <w:rsid w:val="001A3DAA"/>
    <w:rsid w:val="001A57EA"/>
    <w:rsid w:val="001C40A8"/>
    <w:rsid w:val="001D3A2D"/>
    <w:rsid w:val="001D558D"/>
    <w:rsid w:val="001E7928"/>
    <w:rsid w:val="001F52FC"/>
    <w:rsid w:val="001F6472"/>
    <w:rsid w:val="002317A9"/>
    <w:rsid w:val="002318CE"/>
    <w:rsid w:val="00235233"/>
    <w:rsid w:val="002372EA"/>
    <w:rsid w:val="00237B98"/>
    <w:rsid w:val="00246EC1"/>
    <w:rsid w:val="00254566"/>
    <w:rsid w:val="002633C2"/>
    <w:rsid w:val="0028651D"/>
    <w:rsid w:val="00295DB9"/>
    <w:rsid w:val="002A5DE6"/>
    <w:rsid w:val="002A5E02"/>
    <w:rsid w:val="002B1DB4"/>
    <w:rsid w:val="002B2884"/>
    <w:rsid w:val="002B5C86"/>
    <w:rsid w:val="002C760E"/>
    <w:rsid w:val="002D468B"/>
    <w:rsid w:val="002D4EB6"/>
    <w:rsid w:val="002E522A"/>
    <w:rsid w:val="002F2212"/>
    <w:rsid w:val="002F2920"/>
    <w:rsid w:val="002F5AAE"/>
    <w:rsid w:val="00302775"/>
    <w:rsid w:val="0030658B"/>
    <w:rsid w:val="00326658"/>
    <w:rsid w:val="003267F0"/>
    <w:rsid w:val="0033729A"/>
    <w:rsid w:val="003375ED"/>
    <w:rsid w:val="00337C91"/>
    <w:rsid w:val="0034197D"/>
    <w:rsid w:val="00352620"/>
    <w:rsid w:val="00356FE6"/>
    <w:rsid w:val="00366D3D"/>
    <w:rsid w:val="00371345"/>
    <w:rsid w:val="003728D6"/>
    <w:rsid w:val="00380816"/>
    <w:rsid w:val="00380A91"/>
    <w:rsid w:val="00387091"/>
    <w:rsid w:val="003979E7"/>
    <w:rsid w:val="003A048A"/>
    <w:rsid w:val="003A21B9"/>
    <w:rsid w:val="003B5272"/>
    <w:rsid w:val="003C0B4D"/>
    <w:rsid w:val="003C3405"/>
    <w:rsid w:val="003C6E13"/>
    <w:rsid w:val="003F281F"/>
    <w:rsid w:val="003F7689"/>
    <w:rsid w:val="00404630"/>
    <w:rsid w:val="00405C6C"/>
    <w:rsid w:val="00416D1B"/>
    <w:rsid w:val="00421427"/>
    <w:rsid w:val="004338C9"/>
    <w:rsid w:val="00436B60"/>
    <w:rsid w:val="004608A8"/>
    <w:rsid w:val="00473141"/>
    <w:rsid w:val="0048112D"/>
    <w:rsid w:val="00482589"/>
    <w:rsid w:val="0048527B"/>
    <w:rsid w:val="004855D3"/>
    <w:rsid w:val="00492FBD"/>
    <w:rsid w:val="004949CD"/>
    <w:rsid w:val="004B131A"/>
    <w:rsid w:val="004C22A1"/>
    <w:rsid w:val="004D54E5"/>
    <w:rsid w:val="004F49F0"/>
    <w:rsid w:val="00500593"/>
    <w:rsid w:val="00516E59"/>
    <w:rsid w:val="0055606D"/>
    <w:rsid w:val="005717EA"/>
    <w:rsid w:val="0059785C"/>
    <w:rsid w:val="005A4D3A"/>
    <w:rsid w:val="005C3B5E"/>
    <w:rsid w:val="005D2C53"/>
    <w:rsid w:val="005D5643"/>
    <w:rsid w:val="005F0892"/>
    <w:rsid w:val="005F5093"/>
    <w:rsid w:val="0060017B"/>
    <w:rsid w:val="00600914"/>
    <w:rsid w:val="006030E2"/>
    <w:rsid w:val="00604710"/>
    <w:rsid w:val="0061156F"/>
    <w:rsid w:val="006141A0"/>
    <w:rsid w:val="00615006"/>
    <w:rsid w:val="006160D5"/>
    <w:rsid w:val="00626913"/>
    <w:rsid w:val="006278A5"/>
    <w:rsid w:val="00630F76"/>
    <w:rsid w:val="0064286F"/>
    <w:rsid w:val="006430F1"/>
    <w:rsid w:val="00653D95"/>
    <w:rsid w:val="006766AB"/>
    <w:rsid w:val="00677615"/>
    <w:rsid w:val="00694FB3"/>
    <w:rsid w:val="006D38BD"/>
    <w:rsid w:val="00700D5D"/>
    <w:rsid w:val="00705B90"/>
    <w:rsid w:val="00734B87"/>
    <w:rsid w:val="007462E6"/>
    <w:rsid w:val="007722D4"/>
    <w:rsid w:val="007803F7"/>
    <w:rsid w:val="00780FD9"/>
    <w:rsid w:val="007817B7"/>
    <w:rsid w:val="007A2394"/>
    <w:rsid w:val="007B018A"/>
    <w:rsid w:val="007B2ACE"/>
    <w:rsid w:val="007B61F2"/>
    <w:rsid w:val="00801A0B"/>
    <w:rsid w:val="008035A1"/>
    <w:rsid w:val="00835C9B"/>
    <w:rsid w:val="00837FA3"/>
    <w:rsid w:val="00863419"/>
    <w:rsid w:val="008677C3"/>
    <w:rsid w:val="008850D7"/>
    <w:rsid w:val="008B7735"/>
    <w:rsid w:val="008C2AB0"/>
    <w:rsid w:val="008C57AB"/>
    <w:rsid w:val="008C5AE3"/>
    <w:rsid w:val="008D1EF4"/>
    <w:rsid w:val="008D2C1A"/>
    <w:rsid w:val="008E32D9"/>
    <w:rsid w:val="008F246E"/>
    <w:rsid w:val="008F60EB"/>
    <w:rsid w:val="009029E3"/>
    <w:rsid w:val="00902E0D"/>
    <w:rsid w:val="0090608D"/>
    <w:rsid w:val="00924DB3"/>
    <w:rsid w:val="009367C8"/>
    <w:rsid w:val="00936E36"/>
    <w:rsid w:val="00940565"/>
    <w:rsid w:val="009517C4"/>
    <w:rsid w:val="00961EFF"/>
    <w:rsid w:val="00964862"/>
    <w:rsid w:val="0097305F"/>
    <w:rsid w:val="00974BD5"/>
    <w:rsid w:val="0097745E"/>
    <w:rsid w:val="009833DB"/>
    <w:rsid w:val="00985EC9"/>
    <w:rsid w:val="009867FF"/>
    <w:rsid w:val="00993B06"/>
    <w:rsid w:val="009A0B78"/>
    <w:rsid w:val="009B32DC"/>
    <w:rsid w:val="009B763F"/>
    <w:rsid w:val="009C2068"/>
    <w:rsid w:val="009C3893"/>
    <w:rsid w:val="009F102A"/>
    <w:rsid w:val="00A02A4D"/>
    <w:rsid w:val="00A12634"/>
    <w:rsid w:val="00A3114D"/>
    <w:rsid w:val="00A50493"/>
    <w:rsid w:val="00A5662E"/>
    <w:rsid w:val="00A57738"/>
    <w:rsid w:val="00A61250"/>
    <w:rsid w:val="00A6417A"/>
    <w:rsid w:val="00A65D20"/>
    <w:rsid w:val="00A7556F"/>
    <w:rsid w:val="00A800AB"/>
    <w:rsid w:val="00A87982"/>
    <w:rsid w:val="00A9709C"/>
    <w:rsid w:val="00AA3122"/>
    <w:rsid w:val="00AB0CD7"/>
    <w:rsid w:val="00AC2DF0"/>
    <w:rsid w:val="00AD37F1"/>
    <w:rsid w:val="00AE0C2C"/>
    <w:rsid w:val="00AF5392"/>
    <w:rsid w:val="00AF6AEE"/>
    <w:rsid w:val="00B0050F"/>
    <w:rsid w:val="00B012D3"/>
    <w:rsid w:val="00B06531"/>
    <w:rsid w:val="00B31C0F"/>
    <w:rsid w:val="00B364C8"/>
    <w:rsid w:val="00B446D3"/>
    <w:rsid w:val="00B50445"/>
    <w:rsid w:val="00B50F0D"/>
    <w:rsid w:val="00B57DB4"/>
    <w:rsid w:val="00B67E7C"/>
    <w:rsid w:val="00B722A9"/>
    <w:rsid w:val="00B7684D"/>
    <w:rsid w:val="00B8004E"/>
    <w:rsid w:val="00B90AB7"/>
    <w:rsid w:val="00B91124"/>
    <w:rsid w:val="00B9162D"/>
    <w:rsid w:val="00BA59EA"/>
    <w:rsid w:val="00BB43FB"/>
    <w:rsid w:val="00BB5CA5"/>
    <w:rsid w:val="00BB7EAA"/>
    <w:rsid w:val="00BC65E6"/>
    <w:rsid w:val="00BE599D"/>
    <w:rsid w:val="00BF5622"/>
    <w:rsid w:val="00C049DD"/>
    <w:rsid w:val="00C108A0"/>
    <w:rsid w:val="00C12E2C"/>
    <w:rsid w:val="00C157F6"/>
    <w:rsid w:val="00C23C6E"/>
    <w:rsid w:val="00C27D61"/>
    <w:rsid w:val="00C31B81"/>
    <w:rsid w:val="00C36346"/>
    <w:rsid w:val="00C40BD7"/>
    <w:rsid w:val="00C4779A"/>
    <w:rsid w:val="00C55AFB"/>
    <w:rsid w:val="00C64D3A"/>
    <w:rsid w:val="00C71090"/>
    <w:rsid w:val="00C7542F"/>
    <w:rsid w:val="00C76339"/>
    <w:rsid w:val="00C8026A"/>
    <w:rsid w:val="00C8138A"/>
    <w:rsid w:val="00CA6772"/>
    <w:rsid w:val="00CB2B9A"/>
    <w:rsid w:val="00CB4A54"/>
    <w:rsid w:val="00CC0ED9"/>
    <w:rsid w:val="00CC2DEF"/>
    <w:rsid w:val="00CD47BC"/>
    <w:rsid w:val="00CE7726"/>
    <w:rsid w:val="00D108A4"/>
    <w:rsid w:val="00D35289"/>
    <w:rsid w:val="00D368CF"/>
    <w:rsid w:val="00D40006"/>
    <w:rsid w:val="00D42F40"/>
    <w:rsid w:val="00D54233"/>
    <w:rsid w:val="00D55CB7"/>
    <w:rsid w:val="00D72E17"/>
    <w:rsid w:val="00D74F77"/>
    <w:rsid w:val="00D814FE"/>
    <w:rsid w:val="00D940E2"/>
    <w:rsid w:val="00DE03F5"/>
    <w:rsid w:val="00DF0608"/>
    <w:rsid w:val="00E04121"/>
    <w:rsid w:val="00E06DCD"/>
    <w:rsid w:val="00E11A98"/>
    <w:rsid w:val="00E2374C"/>
    <w:rsid w:val="00E25644"/>
    <w:rsid w:val="00E2663F"/>
    <w:rsid w:val="00E33697"/>
    <w:rsid w:val="00E339D1"/>
    <w:rsid w:val="00E35E3A"/>
    <w:rsid w:val="00E47241"/>
    <w:rsid w:val="00E51C0D"/>
    <w:rsid w:val="00E814E6"/>
    <w:rsid w:val="00EA294B"/>
    <w:rsid w:val="00EC4FD7"/>
    <w:rsid w:val="00EC6050"/>
    <w:rsid w:val="00ED0932"/>
    <w:rsid w:val="00EE5786"/>
    <w:rsid w:val="00EF1D2E"/>
    <w:rsid w:val="00F021D1"/>
    <w:rsid w:val="00F10540"/>
    <w:rsid w:val="00F10A3B"/>
    <w:rsid w:val="00F20221"/>
    <w:rsid w:val="00F23EC5"/>
    <w:rsid w:val="00F276F3"/>
    <w:rsid w:val="00F316A1"/>
    <w:rsid w:val="00F320DB"/>
    <w:rsid w:val="00F333CB"/>
    <w:rsid w:val="00F41EF2"/>
    <w:rsid w:val="00F54713"/>
    <w:rsid w:val="00F55A63"/>
    <w:rsid w:val="00F61A86"/>
    <w:rsid w:val="00F66484"/>
    <w:rsid w:val="00F94156"/>
    <w:rsid w:val="00F95BF0"/>
    <w:rsid w:val="00FA4ECD"/>
    <w:rsid w:val="00FB4369"/>
    <w:rsid w:val="00FB50C4"/>
    <w:rsid w:val="00FC0F02"/>
    <w:rsid w:val="00FD0E82"/>
    <w:rsid w:val="00FD13E4"/>
    <w:rsid w:val="00FD1FF3"/>
    <w:rsid w:val="00FE0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644"/>
    <w:pPr>
      <w:widowControl w:val="0"/>
    </w:pPr>
  </w:style>
  <w:style w:type="paragraph" w:styleId="Heading1">
    <w:name w:val="heading 1"/>
    <w:basedOn w:val="Normal"/>
    <w:next w:val="Normal"/>
    <w:qFormat/>
    <w:rsid w:val="00E25644"/>
    <w:pPr>
      <w:keepNext/>
      <w:spacing w:before="240" w:after="60"/>
      <w:outlineLvl w:val="0"/>
    </w:pPr>
    <w:rPr>
      <w:rFonts w:ascii="Arial" w:hAnsi="Arial"/>
      <w:b/>
      <w:kern w:val="28"/>
      <w:sz w:val="28"/>
    </w:rPr>
  </w:style>
  <w:style w:type="paragraph" w:styleId="Heading2">
    <w:name w:val="heading 2"/>
    <w:basedOn w:val="Normal"/>
    <w:next w:val="Normal"/>
    <w:qFormat/>
    <w:rsid w:val="00E25644"/>
    <w:pPr>
      <w:keepNext/>
      <w:tabs>
        <w:tab w:val="decimal" w:pos="3240"/>
      </w:tabs>
      <w:suppressAutoHyphens/>
      <w:ind w:right="-270"/>
      <w:outlineLvl w:val="1"/>
    </w:pPr>
    <w:rPr>
      <w:b/>
      <w:sz w:val="22"/>
    </w:rPr>
  </w:style>
  <w:style w:type="paragraph" w:styleId="Heading3">
    <w:name w:val="heading 3"/>
    <w:basedOn w:val="Normal"/>
    <w:next w:val="Normal"/>
    <w:qFormat/>
    <w:rsid w:val="00E25644"/>
    <w:pPr>
      <w:keepNext/>
      <w:outlineLvl w:val="2"/>
    </w:pPr>
    <w:rPr>
      <w:b/>
      <w:bCs/>
      <w:sz w:val="24"/>
    </w:rPr>
  </w:style>
  <w:style w:type="paragraph" w:styleId="Heading4">
    <w:name w:val="heading 4"/>
    <w:basedOn w:val="Normal"/>
    <w:next w:val="Normal"/>
    <w:qFormat/>
    <w:rsid w:val="00E25644"/>
    <w:pPr>
      <w:keepNext/>
      <w:tabs>
        <w:tab w:val="center" w:pos="2220"/>
        <w:tab w:val="left" w:pos="2970"/>
        <w:tab w:val="left" w:pos="3330"/>
        <w:tab w:val="left" w:pos="3960"/>
        <w:tab w:val="left" w:pos="4680"/>
        <w:tab w:val="left" w:pos="5520"/>
        <w:tab w:val="left" w:pos="6072"/>
        <w:tab w:val="left" w:pos="6624"/>
        <w:tab w:val="left" w:pos="7176"/>
        <w:tab w:val="left" w:pos="7728"/>
        <w:tab w:val="left" w:pos="8280"/>
        <w:tab w:val="left" w:pos="8832"/>
      </w:tabs>
      <w:jc w:val="center"/>
      <w:outlineLvl w:val="3"/>
    </w:pPr>
    <w:rPr>
      <w:b/>
      <w:sz w:val="22"/>
    </w:rPr>
  </w:style>
  <w:style w:type="paragraph" w:styleId="Heading5">
    <w:name w:val="heading 5"/>
    <w:basedOn w:val="Normal"/>
    <w:next w:val="Normal"/>
    <w:link w:val="Heading5Char"/>
    <w:qFormat/>
    <w:rsid w:val="00E25644"/>
    <w:pPr>
      <w:keepNext/>
      <w:outlineLvl w:val="4"/>
    </w:pPr>
    <w:rPr>
      <w:b/>
      <w:bCs/>
    </w:rPr>
  </w:style>
  <w:style w:type="paragraph" w:styleId="Heading6">
    <w:name w:val="heading 6"/>
    <w:basedOn w:val="Normal"/>
    <w:next w:val="Normal"/>
    <w:qFormat/>
    <w:rsid w:val="00E25644"/>
    <w:pPr>
      <w:keepNext/>
      <w:suppressAutoHyphens/>
      <w:outlineLvl w:val="5"/>
    </w:pPr>
    <w:rPr>
      <w:b/>
      <w:bCs/>
      <w:sz w:val="22"/>
    </w:rPr>
  </w:style>
  <w:style w:type="paragraph" w:styleId="Heading7">
    <w:name w:val="heading 7"/>
    <w:basedOn w:val="Normal"/>
    <w:next w:val="Normal"/>
    <w:qFormat/>
    <w:rsid w:val="00E25644"/>
    <w:pPr>
      <w:keepNext/>
      <w:jc w:val="center"/>
      <w:outlineLvl w:val="6"/>
    </w:pPr>
    <w:rPr>
      <w:rFonts w:eastAsia="Arial Unicode MS"/>
      <w:b/>
      <w:bCs/>
    </w:rPr>
  </w:style>
  <w:style w:type="paragraph" w:styleId="Heading8">
    <w:name w:val="heading 8"/>
    <w:basedOn w:val="Normal"/>
    <w:next w:val="Normal"/>
    <w:qFormat/>
    <w:rsid w:val="00E25644"/>
    <w:pPr>
      <w:keepNext/>
      <w:tabs>
        <w:tab w:val="decimal" w:pos="3240"/>
      </w:tabs>
      <w:suppressAutoHyphens/>
      <w:jc w:val="center"/>
      <w:outlineLvl w:val="7"/>
    </w:pPr>
    <w:rPr>
      <w:b/>
      <w:bCs/>
      <w:sz w:val="22"/>
      <w:u w:val="single"/>
    </w:rPr>
  </w:style>
  <w:style w:type="paragraph" w:styleId="Heading9">
    <w:name w:val="heading 9"/>
    <w:basedOn w:val="Normal"/>
    <w:next w:val="Normal"/>
    <w:qFormat/>
    <w:rsid w:val="00E2564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C9B"/>
    <w:pPr>
      <w:tabs>
        <w:tab w:val="center" w:pos="4320"/>
        <w:tab w:val="right" w:pos="8640"/>
      </w:tabs>
    </w:pPr>
  </w:style>
  <w:style w:type="paragraph" w:styleId="Footer">
    <w:name w:val="footer"/>
    <w:basedOn w:val="Normal"/>
    <w:link w:val="FooterChar"/>
    <w:uiPriority w:val="99"/>
    <w:rsid w:val="00835C9B"/>
    <w:pPr>
      <w:tabs>
        <w:tab w:val="center" w:pos="4320"/>
        <w:tab w:val="right" w:pos="8640"/>
      </w:tabs>
    </w:pPr>
  </w:style>
  <w:style w:type="paragraph" w:styleId="Title">
    <w:name w:val="Title"/>
    <w:basedOn w:val="Normal"/>
    <w:qFormat/>
    <w:rsid w:val="00835C9B"/>
    <w:pPr>
      <w:jc w:val="center"/>
    </w:pPr>
    <w:rPr>
      <w:b/>
      <w:sz w:val="28"/>
    </w:rPr>
  </w:style>
  <w:style w:type="character" w:styleId="PageNumber">
    <w:name w:val="page number"/>
    <w:basedOn w:val="DefaultParagraphFont"/>
    <w:uiPriority w:val="99"/>
    <w:rsid w:val="00835C9B"/>
  </w:style>
  <w:style w:type="character" w:styleId="Hyperlink">
    <w:name w:val="Hyperlink"/>
    <w:basedOn w:val="DefaultParagraphFont"/>
    <w:rsid w:val="00E25644"/>
    <w:rPr>
      <w:color w:val="0000FF"/>
      <w:u w:val="single"/>
    </w:rPr>
  </w:style>
  <w:style w:type="paragraph" w:styleId="NormalWeb">
    <w:name w:val="Normal (Web)"/>
    <w:basedOn w:val="Normal"/>
    <w:rsid w:val="00E25644"/>
    <w:pPr>
      <w:widowControl/>
      <w:spacing w:before="100" w:beforeAutospacing="1" w:after="100" w:afterAutospacing="1"/>
    </w:pPr>
    <w:rPr>
      <w:sz w:val="24"/>
      <w:szCs w:val="24"/>
    </w:rPr>
  </w:style>
  <w:style w:type="character" w:styleId="Strong">
    <w:name w:val="Strong"/>
    <w:basedOn w:val="DefaultParagraphFont"/>
    <w:qFormat/>
    <w:rsid w:val="00E25644"/>
    <w:rPr>
      <w:b/>
      <w:bCs/>
    </w:rPr>
  </w:style>
  <w:style w:type="character" w:customStyle="1" w:styleId="blueten1">
    <w:name w:val="blueten1"/>
    <w:basedOn w:val="DefaultParagraphFont"/>
    <w:rsid w:val="00CC0ED9"/>
    <w:rPr>
      <w:rFonts w:ascii="Verdana" w:hAnsi="Verdana" w:hint="default"/>
      <w:color w:val="000000"/>
      <w:sz w:val="19"/>
      <w:szCs w:val="19"/>
    </w:rPr>
  </w:style>
  <w:style w:type="paragraph" w:styleId="BalloonText">
    <w:name w:val="Balloon Text"/>
    <w:basedOn w:val="Normal"/>
    <w:link w:val="BalloonTextChar"/>
    <w:rsid w:val="00CC0ED9"/>
    <w:rPr>
      <w:rFonts w:ascii="Tahoma" w:hAnsi="Tahoma" w:cs="Tahoma"/>
      <w:sz w:val="16"/>
      <w:szCs w:val="16"/>
    </w:rPr>
  </w:style>
  <w:style w:type="character" w:customStyle="1" w:styleId="BalloonTextChar">
    <w:name w:val="Balloon Text Char"/>
    <w:basedOn w:val="DefaultParagraphFont"/>
    <w:link w:val="BalloonText"/>
    <w:rsid w:val="00CC0ED9"/>
    <w:rPr>
      <w:rFonts w:ascii="Tahoma" w:hAnsi="Tahoma" w:cs="Tahoma"/>
      <w:sz w:val="16"/>
      <w:szCs w:val="16"/>
    </w:rPr>
  </w:style>
  <w:style w:type="character" w:styleId="HTMLCite">
    <w:name w:val="HTML Cite"/>
    <w:basedOn w:val="DefaultParagraphFont"/>
    <w:uiPriority w:val="99"/>
    <w:unhideWhenUsed/>
    <w:rsid w:val="00A6417A"/>
    <w:rPr>
      <w:i/>
      <w:iCs/>
    </w:rPr>
  </w:style>
  <w:style w:type="paragraph" w:styleId="BodyTextIndent2">
    <w:name w:val="Body Text Indent 2"/>
    <w:basedOn w:val="Normal"/>
    <w:link w:val="BodyTextIndent2Char"/>
    <w:rsid w:val="00FB50C4"/>
    <w:pPr>
      <w:tabs>
        <w:tab w:val="left" w:pos="990"/>
      </w:tabs>
      <w:ind w:left="1008" w:hanging="576"/>
    </w:pPr>
    <w:rPr>
      <w:sz w:val="22"/>
    </w:rPr>
  </w:style>
  <w:style w:type="character" w:customStyle="1" w:styleId="BodyTextIndent2Char">
    <w:name w:val="Body Text Indent 2 Char"/>
    <w:basedOn w:val="DefaultParagraphFont"/>
    <w:link w:val="BodyTextIndent2"/>
    <w:rsid w:val="00FB50C4"/>
    <w:rPr>
      <w:sz w:val="22"/>
    </w:rPr>
  </w:style>
  <w:style w:type="character" w:customStyle="1" w:styleId="bold1">
    <w:name w:val="bold1"/>
    <w:basedOn w:val="DefaultParagraphFont"/>
    <w:rsid w:val="00615006"/>
    <w:rPr>
      <w:b/>
      <w:bCs/>
    </w:rPr>
  </w:style>
  <w:style w:type="character" w:styleId="CommentReference">
    <w:name w:val="annotation reference"/>
    <w:basedOn w:val="DefaultParagraphFont"/>
    <w:rsid w:val="00EE5786"/>
    <w:rPr>
      <w:sz w:val="16"/>
      <w:szCs w:val="16"/>
    </w:rPr>
  </w:style>
  <w:style w:type="paragraph" w:styleId="CommentText">
    <w:name w:val="annotation text"/>
    <w:basedOn w:val="Normal"/>
    <w:link w:val="CommentTextChar"/>
    <w:rsid w:val="00EE5786"/>
  </w:style>
  <w:style w:type="character" w:customStyle="1" w:styleId="CommentTextChar">
    <w:name w:val="Comment Text Char"/>
    <w:basedOn w:val="DefaultParagraphFont"/>
    <w:link w:val="CommentText"/>
    <w:rsid w:val="00EE5786"/>
  </w:style>
  <w:style w:type="paragraph" w:styleId="BodyTextIndent">
    <w:name w:val="Body Text Indent"/>
    <w:basedOn w:val="Normal"/>
    <w:link w:val="BodyTextIndentChar"/>
    <w:rsid w:val="00DE03F5"/>
    <w:pPr>
      <w:tabs>
        <w:tab w:val="decimal" w:pos="3240"/>
      </w:tabs>
      <w:suppressAutoHyphens/>
      <w:ind w:left="3870" w:hanging="810"/>
    </w:pPr>
    <w:rPr>
      <w:sz w:val="22"/>
    </w:rPr>
  </w:style>
  <w:style w:type="character" w:customStyle="1" w:styleId="BodyTextIndentChar">
    <w:name w:val="Body Text Indent Char"/>
    <w:basedOn w:val="DefaultParagraphFont"/>
    <w:link w:val="BodyTextIndent"/>
    <w:rsid w:val="00DE03F5"/>
    <w:rPr>
      <w:sz w:val="22"/>
    </w:rPr>
  </w:style>
  <w:style w:type="paragraph" w:styleId="CommentSubject">
    <w:name w:val="annotation subject"/>
    <w:basedOn w:val="CommentText"/>
    <w:next w:val="CommentText"/>
    <w:link w:val="CommentSubjectChar"/>
    <w:rsid w:val="00B722A9"/>
    <w:rPr>
      <w:b/>
      <w:bCs/>
    </w:rPr>
  </w:style>
  <w:style w:type="character" w:customStyle="1" w:styleId="CommentSubjectChar">
    <w:name w:val="Comment Subject Char"/>
    <w:basedOn w:val="CommentTextChar"/>
    <w:link w:val="CommentSubject"/>
    <w:rsid w:val="00B722A9"/>
    <w:rPr>
      <w:b/>
      <w:bCs/>
    </w:rPr>
  </w:style>
  <w:style w:type="paragraph" w:styleId="ListParagraph">
    <w:name w:val="List Paragraph"/>
    <w:basedOn w:val="Normal"/>
    <w:uiPriority w:val="34"/>
    <w:qFormat/>
    <w:rsid w:val="002372EA"/>
    <w:pPr>
      <w:ind w:left="720"/>
    </w:pPr>
  </w:style>
  <w:style w:type="character" w:customStyle="1" w:styleId="Heading5Char">
    <w:name w:val="Heading 5 Char"/>
    <w:basedOn w:val="DefaultParagraphFont"/>
    <w:link w:val="Heading5"/>
    <w:rsid w:val="002372EA"/>
    <w:rPr>
      <w:b/>
      <w:bCs/>
    </w:rPr>
  </w:style>
  <w:style w:type="table" w:styleId="TableGrid">
    <w:name w:val="Table Grid"/>
    <w:basedOn w:val="TableNormal"/>
    <w:rsid w:val="003C34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67E7C"/>
    <w:rPr>
      <w:color w:val="800080"/>
      <w:u w:val="single"/>
    </w:rPr>
  </w:style>
  <w:style w:type="character" w:customStyle="1" w:styleId="FooterChar">
    <w:name w:val="Footer Char"/>
    <w:basedOn w:val="DefaultParagraphFont"/>
    <w:link w:val="Footer"/>
    <w:uiPriority w:val="99"/>
    <w:rsid w:val="003372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644"/>
    <w:pPr>
      <w:widowControl w:val="0"/>
    </w:pPr>
  </w:style>
  <w:style w:type="paragraph" w:styleId="Heading1">
    <w:name w:val="heading 1"/>
    <w:basedOn w:val="Normal"/>
    <w:next w:val="Normal"/>
    <w:qFormat/>
    <w:rsid w:val="00E25644"/>
    <w:pPr>
      <w:keepNext/>
      <w:spacing w:before="240" w:after="60"/>
      <w:outlineLvl w:val="0"/>
    </w:pPr>
    <w:rPr>
      <w:rFonts w:ascii="Arial" w:hAnsi="Arial"/>
      <w:b/>
      <w:kern w:val="28"/>
      <w:sz w:val="28"/>
    </w:rPr>
  </w:style>
  <w:style w:type="paragraph" w:styleId="Heading2">
    <w:name w:val="heading 2"/>
    <w:basedOn w:val="Normal"/>
    <w:next w:val="Normal"/>
    <w:qFormat/>
    <w:rsid w:val="00E25644"/>
    <w:pPr>
      <w:keepNext/>
      <w:tabs>
        <w:tab w:val="decimal" w:pos="3240"/>
      </w:tabs>
      <w:suppressAutoHyphens/>
      <w:ind w:right="-270"/>
      <w:outlineLvl w:val="1"/>
    </w:pPr>
    <w:rPr>
      <w:b/>
      <w:sz w:val="22"/>
    </w:rPr>
  </w:style>
  <w:style w:type="paragraph" w:styleId="Heading3">
    <w:name w:val="heading 3"/>
    <w:basedOn w:val="Normal"/>
    <w:next w:val="Normal"/>
    <w:qFormat/>
    <w:rsid w:val="00E25644"/>
    <w:pPr>
      <w:keepNext/>
      <w:outlineLvl w:val="2"/>
    </w:pPr>
    <w:rPr>
      <w:b/>
      <w:bCs/>
      <w:sz w:val="24"/>
    </w:rPr>
  </w:style>
  <w:style w:type="paragraph" w:styleId="Heading4">
    <w:name w:val="heading 4"/>
    <w:basedOn w:val="Normal"/>
    <w:next w:val="Normal"/>
    <w:qFormat/>
    <w:rsid w:val="00E25644"/>
    <w:pPr>
      <w:keepNext/>
      <w:tabs>
        <w:tab w:val="center" w:pos="2220"/>
        <w:tab w:val="left" w:pos="2970"/>
        <w:tab w:val="left" w:pos="3330"/>
        <w:tab w:val="left" w:pos="3960"/>
        <w:tab w:val="left" w:pos="4680"/>
        <w:tab w:val="left" w:pos="5520"/>
        <w:tab w:val="left" w:pos="6072"/>
        <w:tab w:val="left" w:pos="6624"/>
        <w:tab w:val="left" w:pos="7176"/>
        <w:tab w:val="left" w:pos="7728"/>
        <w:tab w:val="left" w:pos="8280"/>
        <w:tab w:val="left" w:pos="8832"/>
      </w:tabs>
      <w:jc w:val="center"/>
      <w:outlineLvl w:val="3"/>
    </w:pPr>
    <w:rPr>
      <w:b/>
      <w:sz w:val="22"/>
    </w:rPr>
  </w:style>
  <w:style w:type="paragraph" w:styleId="Heading5">
    <w:name w:val="heading 5"/>
    <w:basedOn w:val="Normal"/>
    <w:next w:val="Normal"/>
    <w:link w:val="Heading5Char"/>
    <w:qFormat/>
    <w:rsid w:val="00E25644"/>
    <w:pPr>
      <w:keepNext/>
      <w:outlineLvl w:val="4"/>
    </w:pPr>
    <w:rPr>
      <w:b/>
      <w:bCs/>
    </w:rPr>
  </w:style>
  <w:style w:type="paragraph" w:styleId="Heading6">
    <w:name w:val="heading 6"/>
    <w:basedOn w:val="Normal"/>
    <w:next w:val="Normal"/>
    <w:qFormat/>
    <w:rsid w:val="00E25644"/>
    <w:pPr>
      <w:keepNext/>
      <w:suppressAutoHyphens/>
      <w:outlineLvl w:val="5"/>
    </w:pPr>
    <w:rPr>
      <w:b/>
      <w:bCs/>
      <w:sz w:val="22"/>
    </w:rPr>
  </w:style>
  <w:style w:type="paragraph" w:styleId="Heading7">
    <w:name w:val="heading 7"/>
    <w:basedOn w:val="Normal"/>
    <w:next w:val="Normal"/>
    <w:qFormat/>
    <w:rsid w:val="00E25644"/>
    <w:pPr>
      <w:keepNext/>
      <w:jc w:val="center"/>
      <w:outlineLvl w:val="6"/>
    </w:pPr>
    <w:rPr>
      <w:rFonts w:eastAsia="Arial Unicode MS"/>
      <w:b/>
      <w:bCs/>
    </w:rPr>
  </w:style>
  <w:style w:type="paragraph" w:styleId="Heading8">
    <w:name w:val="heading 8"/>
    <w:basedOn w:val="Normal"/>
    <w:next w:val="Normal"/>
    <w:qFormat/>
    <w:rsid w:val="00E25644"/>
    <w:pPr>
      <w:keepNext/>
      <w:tabs>
        <w:tab w:val="decimal" w:pos="3240"/>
      </w:tabs>
      <w:suppressAutoHyphens/>
      <w:jc w:val="center"/>
      <w:outlineLvl w:val="7"/>
    </w:pPr>
    <w:rPr>
      <w:b/>
      <w:bCs/>
      <w:sz w:val="22"/>
      <w:u w:val="single"/>
    </w:rPr>
  </w:style>
  <w:style w:type="paragraph" w:styleId="Heading9">
    <w:name w:val="heading 9"/>
    <w:basedOn w:val="Normal"/>
    <w:next w:val="Normal"/>
    <w:qFormat/>
    <w:rsid w:val="00E2564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C9B"/>
    <w:pPr>
      <w:tabs>
        <w:tab w:val="center" w:pos="4320"/>
        <w:tab w:val="right" w:pos="8640"/>
      </w:tabs>
    </w:pPr>
  </w:style>
  <w:style w:type="paragraph" w:styleId="Footer">
    <w:name w:val="footer"/>
    <w:basedOn w:val="Normal"/>
    <w:link w:val="FooterChar"/>
    <w:uiPriority w:val="99"/>
    <w:rsid w:val="00835C9B"/>
    <w:pPr>
      <w:tabs>
        <w:tab w:val="center" w:pos="4320"/>
        <w:tab w:val="right" w:pos="8640"/>
      </w:tabs>
    </w:pPr>
  </w:style>
  <w:style w:type="paragraph" w:styleId="Title">
    <w:name w:val="Title"/>
    <w:basedOn w:val="Normal"/>
    <w:qFormat/>
    <w:rsid w:val="00835C9B"/>
    <w:pPr>
      <w:jc w:val="center"/>
    </w:pPr>
    <w:rPr>
      <w:b/>
      <w:sz w:val="28"/>
    </w:rPr>
  </w:style>
  <w:style w:type="character" w:styleId="PageNumber">
    <w:name w:val="page number"/>
    <w:basedOn w:val="DefaultParagraphFont"/>
    <w:uiPriority w:val="99"/>
    <w:rsid w:val="00835C9B"/>
  </w:style>
  <w:style w:type="character" w:styleId="Hyperlink">
    <w:name w:val="Hyperlink"/>
    <w:basedOn w:val="DefaultParagraphFont"/>
    <w:rsid w:val="00E25644"/>
    <w:rPr>
      <w:color w:val="0000FF"/>
      <w:u w:val="single"/>
    </w:rPr>
  </w:style>
  <w:style w:type="paragraph" w:styleId="NormalWeb">
    <w:name w:val="Normal (Web)"/>
    <w:basedOn w:val="Normal"/>
    <w:rsid w:val="00E25644"/>
    <w:pPr>
      <w:widowControl/>
      <w:spacing w:before="100" w:beforeAutospacing="1" w:after="100" w:afterAutospacing="1"/>
    </w:pPr>
    <w:rPr>
      <w:sz w:val="24"/>
      <w:szCs w:val="24"/>
    </w:rPr>
  </w:style>
  <w:style w:type="character" w:styleId="Strong">
    <w:name w:val="Strong"/>
    <w:basedOn w:val="DefaultParagraphFont"/>
    <w:qFormat/>
    <w:rsid w:val="00E25644"/>
    <w:rPr>
      <w:b/>
      <w:bCs/>
    </w:rPr>
  </w:style>
  <w:style w:type="character" w:customStyle="1" w:styleId="blueten1">
    <w:name w:val="blueten1"/>
    <w:basedOn w:val="DefaultParagraphFont"/>
    <w:rsid w:val="00CC0ED9"/>
    <w:rPr>
      <w:rFonts w:ascii="Verdana" w:hAnsi="Verdana" w:hint="default"/>
      <w:color w:val="000000"/>
      <w:sz w:val="19"/>
      <w:szCs w:val="19"/>
    </w:rPr>
  </w:style>
  <w:style w:type="paragraph" w:styleId="BalloonText">
    <w:name w:val="Balloon Text"/>
    <w:basedOn w:val="Normal"/>
    <w:link w:val="BalloonTextChar"/>
    <w:rsid w:val="00CC0ED9"/>
    <w:rPr>
      <w:rFonts w:ascii="Tahoma" w:hAnsi="Tahoma" w:cs="Tahoma"/>
      <w:sz w:val="16"/>
      <w:szCs w:val="16"/>
    </w:rPr>
  </w:style>
  <w:style w:type="character" w:customStyle="1" w:styleId="BalloonTextChar">
    <w:name w:val="Balloon Text Char"/>
    <w:basedOn w:val="DefaultParagraphFont"/>
    <w:link w:val="BalloonText"/>
    <w:rsid w:val="00CC0ED9"/>
    <w:rPr>
      <w:rFonts w:ascii="Tahoma" w:hAnsi="Tahoma" w:cs="Tahoma"/>
      <w:sz w:val="16"/>
      <w:szCs w:val="16"/>
    </w:rPr>
  </w:style>
  <w:style w:type="character" w:styleId="HTMLCite">
    <w:name w:val="HTML Cite"/>
    <w:basedOn w:val="DefaultParagraphFont"/>
    <w:uiPriority w:val="99"/>
    <w:unhideWhenUsed/>
    <w:rsid w:val="00A6417A"/>
    <w:rPr>
      <w:i/>
      <w:iCs/>
    </w:rPr>
  </w:style>
  <w:style w:type="paragraph" w:styleId="BodyTextIndent2">
    <w:name w:val="Body Text Indent 2"/>
    <w:basedOn w:val="Normal"/>
    <w:link w:val="BodyTextIndent2Char"/>
    <w:rsid w:val="00FB50C4"/>
    <w:pPr>
      <w:tabs>
        <w:tab w:val="left" w:pos="990"/>
      </w:tabs>
      <w:ind w:left="1008" w:hanging="576"/>
    </w:pPr>
    <w:rPr>
      <w:sz w:val="22"/>
    </w:rPr>
  </w:style>
  <w:style w:type="character" w:customStyle="1" w:styleId="BodyTextIndent2Char">
    <w:name w:val="Body Text Indent 2 Char"/>
    <w:basedOn w:val="DefaultParagraphFont"/>
    <w:link w:val="BodyTextIndent2"/>
    <w:rsid w:val="00FB50C4"/>
    <w:rPr>
      <w:sz w:val="22"/>
    </w:rPr>
  </w:style>
  <w:style w:type="character" w:customStyle="1" w:styleId="bold1">
    <w:name w:val="bold1"/>
    <w:basedOn w:val="DefaultParagraphFont"/>
    <w:rsid w:val="00615006"/>
    <w:rPr>
      <w:b/>
      <w:bCs/>
    </w:rPr>
  </w:style>
  <w:style w:type="character" w:styleId="CommentReference">
    <w:name w:val="annotation reference"/>
    <w:basedOn w:val="DefaultParagraphFont"/>
    <w:rsid w:val="00EE5786"/>
    <w:rPr>
      <w:sz w:val="16"/>
      <w:szCs w:val="16"/>
    </w:rPr>
  </w:style>
  <w:style w:type="paragraph" w:styleId="CommentText">
    <w:name w:val="annotation text"/>
    <w:basedOn w:val="Normal"/>
    <w:link w:val="CommentTextChar"/>
    <w:rsid w:val="00EE5786"/>
  </w:style>
  <w:style w:type="character" w:customStyle="1" w:styleId="CommentTextChar">
    <w:name w:val="Comment Text Char"/>
    <w:basedOn w:val="DefaultParagraphFont"/>
    <w:link w:val="CommentText"/>
    <w:rsid w:val="00EE5786"/>
  </w:style>
  <w:style w:type="paragraph" w:styleId="BodyTextIndent">
    <w:name w:val="Body Text Indent"/>
    <w:basedOn w:val="Normal"/>
    <w:link w:val="BodyTextIndentChar"/>
    <w:rsid w:val="00DE03F5"/>
    <w:pPr>
      <w:tabs>
        <w:tab w:val="decimal" w:pos="3240"/>
      </w:tabs>
      <w:suppressAutoHyphens/>
      <w:ind w:left="3870" w:hanging="810"/>
    </w:pPr>
    <w:rPr>
      <w:sz w:val="22"/>
    </w:rPr>
  </w:style>
  <w:style w:type="character" w:customStyle="1" w:styleId="BodyTextIndentChar">
    <w:name w:val="Body Text Indent Char"/>
    <w:basedOn w:val="DefaultParagraphFont"/>
    <w:link w:val="BodyTextIndent"/>
    <w:rsid w:val="00DE03F5"/>
    <w:rPr>
      <w:sz w:val="22"/>
    </w:rPr>
  </w:style>
  <w:style w:type="paragraph" w:styleId="CommentSubject">
    <w:name w:val="annotation subject"/>
    <w:basedOn w:val="CommentText"/>
    <w:next w:val="CommentText"/>
    <w:link w:val="CommentSubjectChar"/>
    <w:rsid w:val="00B722A9"/>
    <w:rPr>
      <w:b/>
      <w:bCs/>
    </w:rPr>
  </w:style>
  <w:style w:type="character" w:customStyle="1" w:styleId="CommentSubjectChar">
    <w:name w:val="Comment Subject Char"/>
    <w:basedOn w:val="CommentTextChar"/>
    <w:link w:val="CommentSubject"/>
    <w:rsid w:val="00B722A9"/>
    <w:rPr>
      <w:b/>
      <w:bCs/>
    </w:rPr>
  </w:style>
  <w:style w:type="paragraph" w:styleId="ListParagraph">
    <w:name w:val="List Paragraph"/>
    <w:basedOn w:val="Normal"/>
    <w:uiPriority w:val="34"/>
    <w:qFormat/>
    <w:rsid w:val="002372EA"/>
    <w:pPr>
      <w:ind w:left="720"/>
    </w:pPr>
  </w:style>
  <w:style w:type="character" w:customStyle="1" w:styleId="Heading5Char">
    <w:name w:val="Heading 5 Char"/>
    <w:basedOn w:val="DefaultParagraphFont"/>
    <w:link w:val="Heading5"/>
    <w:rsid w:val="002372EA"/>
    <w:rPr>
      <w:b/>
      <w:bCs/>
    </w:rPr>
  </w:style>
  <w:style w:type="table" w:styleId="TableGrid">
    <w:name w:val="Table Grid"/>
    <w:basedOn w:val="TableNormal"/>
    <w:rsid w:val="003C34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67E7C"/>
    <w:rPr>
      <w:color w:val="800080"/>
      <w:u w:val="single"/>
    </w:rPr>
  </w:style>
  <w:style w:type="character" w:customStyle="1" w:styleId="FooterChar">
    <w:name w:val="Footer Char"/>
    <w:basedOn w:val="DefaultParagraphFont"/>
    <w:link w:val="Footer"/>
    <w:uiPriority w:val="99"/>
    <w:rsid w:val="00337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12882">
      <w:bodyDiv w:val="1"/>
      <w:marLeft w:val="0"/>
      <w:marRight w:val="0"/>
      <w:marTop w:val="0"/>
      <w:marBottom w:val="0"/>
      <w:divBdr>
        <w:top w:val="none" w:sz="0" w:space="0" w:color="auto"/>
        <w:left w:val="none" w:sz="0" w:space="0" w:color="auto"/>
        <w:bottom w:val="none" w:sz="0" w:space="0" w:color="auto"/>
        <w:right w:val="none" w:sz="0" w:space="0" w:color="auto"/>
      </w:divBdr>
      <w:divsChild>
        <w:div w:id="1566338937">
          <w:marLeft w:val="0"/>
          <w:marRight w:val="0"/>
          <w:marTop w:val="0"/>
          <w:marBottom w:val="0"/>
          <w:divBdr>
            <w:top w:val="none" w:sz="0" w:space="0" w:color="auto"/>
            <w:left w:val="none" w:sz="0" w:space="0" w:color="auto"/>
            <w:bottom w:val="none" w:sz="0" w:space="0" w:color="auto"/>
            <w:right w:val="single" w:sz="6" w:space="0" w:color="999999"/>
          </w:divBdr>
          <w:divsChild>
            <w:div w:id="17051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02310">
      <w:bodyDiv w:val="1"/>
      <w:marLeft w:val="120"/>
      <w:marRight w:val="120"/>
      <w:marTop w:val="45"/>
      <w:marBottom w:val="45"/>
      <w:divBdr>
        <w:top w:val="none" w:sz="0" w:space="0" w:color="auto"/>
        <w:left w:val="none" w:sz="0" w:space="0" w:color="auto"/>
        <w:bottom w:val="none" w:sz="0" w:space="0" w:color="auto"/>
        <w:right w:val="none" w:sz="0" w:space="0" w:color="auto"/>
      </w:divBdr>
      <w:divsChild>
        <w:div w:id="2074574361">
          <w:marLeft w:val="0"/>
          <w:marRight w:val="0"/>
          <w:marTop w:val="0"/>
          <w:marBottom w:val="0"/>
          <w:divBdr>
            <w:top w:val="none" w:sz="0" w:space="0" w:color="auto"/>
            <w:left w:val="none" w:sz="0" w:space="0" w:color="auto"/>
            <w:bottom w:val="none" w:sz="0" w:space="0" w:color="auto"/>
            <w:right w:val="none" w:sz="0" w:space="0" w:color="auto"/>
          </w:divBdr>
          <w:divsChild>
            <w:div w:id="1628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8599">
      <w:bodyDiv w:val="1"/>
      <w:marLeft w:val="0"/>
      <w:marRight w:val="0"/>
      <w:marTop w:val="0"/>
      <w:marBottom w:val="0"/>
      <w:divBdr>
        <w:top w:val="none" w:sz="0" w:space="0" w:color="auto"/>
        <w:left w:val="none" w:sz="0" w:space="0" w:color="auto"/>
        <w:bottom w:val="none" w:sz="0" w:space="0" w:color="auto"/>
        <w:right w:val="none" w:sz="0" w:space="0" w:color="auto"/>
      </w:divBdr>
      <w:divsChild>
        <w:div w:id="376011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iskmanagement.nd.edu/safety-policies-consumer-warnings-and-reports/safety-manuals/chemical-hygiene-plan/13-0-emergency-respon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riskmanagement.nd.edu/assets/33594/ndbiosafetymanual2010.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hac-aspc.gc.ca/lab-bio/res/psds-ftss/index-eng.ph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multiple%20page%20Header_Footer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F88D1-2D68-4A5F-9152-64630EA3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multiple page Header_Footer_1</Template>
  <TotalTime>1</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Background</vt:lpstr>
    </vt:vector>
  </TitlesOfParts>
  <Company>Emory University (UTS)</Company>
  <LinksUpToDate>false</LinksUpToDate>
  <CharactersWithSpaces>6416</CharactersWithSpaces>
  <SharedDoc>false</SharedDoc>
  <HLinks>
    <vt:vector size="24" baseType="variant">
      <vt:variant>
        <vt:i4>4259882</vt:i4>
      </vt:variant>
      <vt:variant>
        <vt:i4>9</vt:i4>
      </vt:variant>
      <vt:variant>
        <vt:i4>0</vt:i4>
      </vt:variant>
      <vt:variant>
        <vt:i4>5</vt:i4>
      </vt:variant>
      <vt:variant>
        <vt:lpwstr>http://emergency.emory.edu/docs/Emergency_Cards.pdf</vt:lpwstr>
      </vt:variant>
      <vt:variant>
        <vt:lpwstr>JIT guide</vt:lpwstr>
      </vt:variant>
      <vt:variant>
        <vt:i4>7929971</vt:i4>
      </vt:variant>
      <vt:variant>
        <vt:i4>6</vt:i4>
      </vt:variant>
      <vt:variant>
        <vt:i4>0</vt:i4>
      </vt:variant>
      <vt:variant>
        <vt:i4>5</vt:i4>
      </vt:variant>
      <vt:variant>
        <vt:lpwstr>https://www4.stars-web.com/STARSWeb10/SECURE/Interview/InterviewStart.asp?Incident=New&amp;templateID=7</vt:lpwstr>
      </vt:variant>
      <vt:variant>
        <vt:lpwstr/>
      </vt:variant>
      <vt:variant>
        <vt:i4>4259882</vt:i4>
      </vt:variant>
      <vt:variant>
        <vt:i4>3</vt:i4>
      </vt:variant>
      <vt:variant>
        <vt:i4>0</vt:i4>
      </vt:variant>
      <vt:variant>
        <vt:i4>5</vt:i4>
      </vt:variant>
      <vt:variant>
        <vt:lpwstr>http://emergency.emory.edu/docs/Emergency_Cards.pdf</vt:lpwstr>
      </vt:variant>
      <vt:variant>
        <vt:lpwstr>JIT guide</vt:lpwstr>
      </vt:variant>
      <vt:variant>
        <vt:i4>524323</vt:i4>
      </vt:variant>
      <vt:variant>
        <vt:i4>0</vt:i4>
      </vt:variant>
      <vt:variant>
        <vt:i4>0</vt:i4>
      </vt:variant>
      <vt:variant>
        <vt:i4>5</vt:i4>
      </vt:variant>
      <vt:variant>
        <vt:lpwstr>mailto:biosafe@emory.edu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krengarajan</dc:creator>
  <cp:lastModifiedBy>Lisa Phillips</cp:lastModifiedBy>
  <cp:revision>3</cp:revision>
  <cp:lastPrinted>2012-04-11T19:57:00Z</cp:lastPrinted>
  <dcterms:created xsi:type="dcterms:W3CDTF">2013-08-30T00:27:00Z</dcterms:created>
  <dcterms:modified xsi:type="dcterms:W3CDTF">2013-08-30T00:33:00Z</dcterms:modified>
</cp:coreProperties>
</file>